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4" w:rsidRPr="00E038CB" w:rsidRDefault="00611267" w:rsidP="003D08BF">
      <w:pPr>
        <w:tabs>
          <w:tab w:val="left" w:pos="0"/>
        </w:tabs>
        <w:spacing w:after="0" w:line="276" w:lineRule="auto"/>
        <w:jc w:val="center"/>
        <w:rPr>
          <w:rFonts w:ascii="Sylfaen" w:hAnsi="Sylfaen"/>
          <w:b/>
          <w:sz w:val="24"/>
        </w:rPr>
      </w:pPr>
      <w:proofErr w:type="spellStart"/>
      <w:proofErr w:type="gramStart"/>
      <w:r w:rsidRPr="00E038CB">
        <w:rPr>
          <w:rFonts w:ascii="Sylfaen" w:hAnsi="Sylfaen"/>
          <w:b/>
          <w:sz w:val="24"/>
        </w:rPr>
        <w:t>ინფორმაცია</w:t>
      </w:r>
      <w:proofErr w:type="spellEnd"/>
      <w:proofErr w:type="gramEnd"/>
      <w:r w:rsidRPr="00E038CB">
        <w:rPr>
          <w:rFonts w:ascii="Sylfaen" w:hAnsi="Sylfaen"/>
          <w:b/>
          <w:sz w:val="24"/>
        </w:rPr>
        <w:t xml:space="preserve"> </w:t>
      </w:r>
    </w:p>
    <w:p w:rsidR="003D08BF" w:rsidRPr="00E038CB" w:rsidRDefault="00C64D86" w:rsidP="003D08BF">
      <w:pPr>
        <w:tabs>
          <w:tab w:val="left" w:pos="0"/>
        </w:tabs>
        <w:spacing w:after="0" w:line="276" w:lineRule="auto"/>
        <w:jc w:val="center"/>
        <w:rPr>
          <w:rFonts w:ascii="Sylfaen" w:hAnsi="Sylfaen"/>
          <w:b/>
        </w:rPr>
      </w:pPr>
      <w:r w:rsidRPr="00E038CB">
        <w:rPr>
          <w:rFonts w:ascii="Sylfaen" w:hAnsi="Sylfaen"/>
          <w:b/>
        </w:rPr>
        <w:t>„</w:t>
      </w:r>
      <w:proofErr w:type="spellStart"/>
      <w:r w:rsidRPr="00E038CB">
        <w:rPr>
          <w:rFonts w:ascii="Sylfaen" w:hAnsi="Sylfaen"/>
          <w:b/>
        </w:rPr>
        <w:t>საქართველოს</w:t>
      </w:r>
      <w:proofErr w:type="spellEnd"/>
      <w:r w:rsidR="00B15FB3">
        <w:rPr>
          <w:rFonts w:ascii="Sylfaen" w:hAnsi="Sylfaen"/>
          <w:b/>
        </w:rPr>
        <w:t xml:space="preserve"> 2025</w:t>
      </w:r>
      <w:r w:rsidRPr="00E038CB">
        <w:rPr>
          <w:rFonts w:ascii="Sylfaen" w:hAnsi="Sylfaen"/>
          <w:b/>
        </w:rPr>
        <w:t xml:space="preserve"> </w:t>
      </w:r>
      <w:proofErr w:type="spellStart"/>
      <w:r w:rsidRPr="00E038CB">
        <w:rPr>
          <w:rFonts w:ascii="Sylfaen" w:hAnsi="Sylfaen"/>
          <w:b/>
        </w:rPr>
        <w:t>წლის</w:t>
      </w:r>
      <w:proofErr w:type="spellEnd"/>
      <w:r w:rsidRPr="00E038CB">
        <w:rPr>
          <w:rFonts w:ascii="Sylfaen" w:hAnsi="Sylfaen"/>
          <w:b/>
        </w:rPr>
        <w:t xml:space="preserve"> </w:t>
      </w:r>
      <w:proofErr w:type="spellStart"/>
      <w:r w:rsidRPr="00E038CB">
        <w:rPr>
          <w:rFonts w:ascii="Sylfaen" w:hAnsi="Sylfaen"/>
          <w:b/>
        </w:rPr>
        <w:t>სახელმწიფო</w:t>
      </w:r>
      <w:proofErr w:type="spellEnd"/>
      <w:r w:rsidRPr="00E038CB">
        <w:rPr>
          <w:rFonts w:ascii="Sylfaen" w:hAnsi="Sylfaen"/>
          <w:b/>
        </w:rPr>
        <w:t xml:space="preserve"> </w:t>
      </w:r>
      <w:proofErr w:type="spellStart"/>
      <w:r w:rsidRPr="00E038CB">
        <w:rPr>
          <w:rFonts w:ascii="Sylfaen" w:hAnsi="Sylfaen"/>
          <w:b/>
        </w:rPr>
        <w:t>ბიუჯეტის</w:t>
      </w:r>
      <w:proofErr w:type="spellEnd"/>
      <w:r w:rsidRPr="00E038CB">
        <w:rPr>
          <w:rFonts w:ascii="Sylfaen" w:hAnsi="Sylfaen"/>
          <w:b/>
        </w:rPr>
        <w:t xml:space="preserve"> </w:t>
      </w:r>
      <w:proofErr w:type="spellStart"/>
      <w:r w:rsidRPr="00E038CB">
        <w:rPr>
          <w:rFonts w:ascii="Sylfaen" w:hAnsi="Sylfaen"/>
          <w:b/>
        </w:rPr>
        <w:t>შესახებ</w:t>
      </w:r>
      <w:proofErr w:type="spellEnd"/>
      <w:r w:rsidRPr="00E038CB">
        <w:rPr>
          <w:rFonts w:ascii="Sylfaen" w:hAnsi="Sylfaen"/>
          <w:b/>
        </w:rPr>
        <w:t xml:space="preserve">“ </w:t>
      </w:r>
      <w:proofErr w:type="spellStart"/>
      <w:r w:rsidRPr="00E038CB">
        <w:rPr>
          <w:rFonts w:ascii="Sylfaen" w:hAnsi="Sylfaen"/>
          <w:b/>
        </w:rPr>
        <w:t>საქართველოს</w:t>
      </w:r>
      <w:proofErr w:type="spellEnd"/>
      <w:r w:rsidRPr="00E038CB">
        <w:rPr>
          <w:rFonts w:ascii="Sylfaen" w:hAnsi="Sylfaen"/>
          <w:b/>
        </w:rPr>
        <w:t xml:space="preserve"> </w:t>
      </w:r>
      <w:proofErr w:type="spellStart"/>
      <w:r w:rsidRPr="00E038CB">
        <w:rPr>
          <w:rFonts w:ascii="Sylfaen" w:hAnsi="Sylfaen"/>
          <w:b/>
        </w:rPr>
        <w:t>კანონის</w:t>
      </w:r>
      <w:proofErr w:type="spellEnd"/>
      <w:r w:rsidRPr="00E038CB">
        <w:rPr>
          <w:rFonts w:ascii="Sylfaen" w:hAnsi="Sylfaen"/>
          <w:b/>
        </w:rPr>
        <w:t xml:space="preserve"> </w:t>
      </w:r>
      <w:proofErr w:type="spellStart"/>
      <w:r w:rsidR="00052183" w:rsidRPr="00E038CB">
        <w:rPr>
          <w:rFonts w:ascii="Sylfaen" w:hAnsi="Sylfaen"/>
          <w:b/>
        </w:rPr>
        <w:t>პროექტის</w:t>
      </w:r>
      <w:proofErr w:type="spellEnd"/>
      <w:r w:rsidR="00052183" w:rsidRPr="00E038CB">
        <w:rPr>
          <w:rFonts w:ascii="Sylfaen" w:hAnsi="Sylfaen"/>
          <w:b/>
        </w:rPr>
        <w:t xml:space="preserve">, </w:t>
      </w:r>
      <w:r w:rsidR="00B15FB3">
        <w:rPr>
          <w:rFonts w:ascii="Sylfaen" w:hAnsi="Sylfaen"/>
          <w:b/>
        </w:rPr>
        <w:t xml:space="preserve">2024 </w:t>
      </w:r>
      <w:proofErr w:type="spellStart"/>
      <w:r w:rsidR="00052183" w:rsidRPr="00E038CB">
        <w:rPr>
          <w:rFonts w:ascii="Sylfaen" w:hAnsi="Sylfaen"/>
          <w:b/>
        </w:rPr>
        <w:t>წლის</w:t>
      </w:r>
      <w:proofErr w:type="spellEnd"/>
      <w:r w:rsidR="00052183" w:rsidRPr="00E038CB">
        <w:rPr>
          <w:rFonts w:ascii="Sylfaen" w:hAnsi="Sylfaen"/>
          <w:b/>
        </w:rPr>
        <w:t xml:space="preserve"> </w:t>
      </w:r>
      <w:proofErr w:type="spellStart"/>
      <w:r w:rsidR="00052183" w:rsidRPr="00E038CB">
        <w:rPr>
          <w:rFonts w:ascii="Sylfaen" w:hAnsi="Sylfaen"/>
          <w:b/>
        </w:rPr>
        <w:t>სახელმწიფო</w:t>
      </w:r>
      <w:proofErr w:type="spellEnd"/>
      <w:r w:rsidR="00052183" w:rsidRPr="00E038CB">
        <w:rPr>
          <w:rFonts w:ascii="Sylfaen" w:hAnsi="Sylfaen"/>
          <w:b/>
        </w:rPr>
        <w:t xml:space="preserve"> </w:t>
      </w:r>
      <w:proofErr w:type="spellStart"/>
      <w:r w:rsidR="00052183" w:rsidRPr="00E038CB">
        <w:rPr>
          <w:rFonts w:ascii="Sylfaen" w:hAnsi="Sylfaen"/>
          <w:b/>
        </w:rPr>
        <w:t>ბიუჯეტის</w:t>
      </w:r>
      <w:proofErr w:type="spellEnd"/>
      <w:r w:rsidR="00052183" w:rsidRPr="00E038CB">
        <w:rPr>
          <w:rFonts w:ascii="Sylfaen" w:hAnsi="Sylfaen"/>
          <w:b/>
        </w:rPr>
        <w:t xml:space="preserve"> </w:t>
      </w:r>
      <w:proofErr w:type="spellStart"/>
      <w:r w:rsidR="00052183" w:rsidRPr="00E038CB">
        <w:rPr>
          <w:rFonts w:ascii="Sylfaen" w:hAnsi="Sylfaen"/>
          <w:b/>
        </w:rPr>
        <w:t>შესრულების</w:t>
      </w:r>
      <w:proofErr w:type="spellEnd"/>
      <w:r w:rsidR="00052183" w:rsidRPr="00E038CB">
        <w:rPr>
          <w:rFonts w:ascii="Sylfaen" w:hAnsi="Sylfaen"/>
          <w:b/>
        </w:rPr>
        <w:t xml:space="preserve"> </w:t>
      </w:r>
      <w:proofErr w:type="spellStart"/>
      <w:r w:rsidR="00052183" w:rsidRPr="00E038CB">
        <w:rPr>
          <w:rFonts w:ascii="Sylfaen" w:hAnsi="Sylfaen"/>
          <w:b/>
        </w:rPr>
        <w:t>მიმდინარეობის</w:t>
      </w:r>
      <w:proofErr w:type="spellEnd"/>
      <w:r w:rsidR="00052183" w:rsidRPr="00E038CB">
        <w:rPr>
          <w:rFonts w:ascii="Sylfaen" w:hAnsi="Sylfaen"/>
          <w:b/>
        </w:rPr>
        <w:t xml:space="preserve"> </w:t>
      </w:r>
      <w:proofErr w:type="spellStart"/>
      <w:r w:rsidR="00052183" w:rsidRPr="00E038CB">
        <w:rPr>
          <w:rFonts w:ascii="Sylfaen" w:hAnsi="Sylfaen"/>
          <w:b/>
        </w:rPr>
        <w:t>შესახებ</w:t>
      </w:r>
      <w:proofErr w:type="spellEnd"/>
      <w:r w:rsidR="00052183" w:rsidRPr="00E038CB">
        <w:rPr>
          <w:rFonts w:ascii="Sylfaen" w:hAnsi="Sylfaen"/>
          <w:b/>
        </w:rPr>
        <w:t xml:space="preserve">“ </w:t>
      </w:r>
      <w:proofErr w:type="spellStart"/>
      <w:r w:rsidR="00052183" w:rsidRPr="00E038CB">
        <w:rPr>
          <w:rFonts w:ascii="Sylfaen" w:hAnsi="Sylfaen"/>
          <w:b/>
        </w:rPr>
        <w:t>საქართველოს</w:t>
      </w:r>
      <w:proofErr w:type="spellEnd"/>
      <w:r w:rsidR="00052183" w:rsidRPr="00E038CB">
        <w:rPr>
          <w:rFonts w:ascii="Sylfaen" w:hAnsi="Sylfaen"/>
          <w:b/>
        </w:rPr>
        <w:t xml:space="preserve"> </w:t>
      </w:r>
      <w:proofErr w:type="spellStart"/>
      <w:r w:rsidR="00052183" w:rsidRPr="00E038CB">
        <w:rPr>
          <w:rFonts w:ascii="Sylfaen" w:hAnsi="Sylfaen"/>
          <w:b/>
        </w:rPr>
        <w:t>მთავრობის</w:t>
      </w:r>
      <w:proofErr w:type="spellEnd"/>
      <w:r w:rsidR="00052183" w:rsidRPr="00E038CB">
        <w:rPr>
          <w:rFonts w:ascii="Sylfaen" w:hAnsi="Sylfaen"/>
          <w:b/>
        </w:rPr>
        <w:t xml:space="preserve"> </w:t>
      </w:r>
      <w:proofErr w:type="spellStart"/>
      <w:r w:rsidR="00052183" w:rsidRPr="00E038CB">
        <w:rPr>
          <w:rFonts w:ascii="Sylfaen" w:hAnsi="Sylfaen"/>
          <w:b/>
        </w:rPr>
        <w:t>მოხსენებასა</w:t>
      </w:r>
      <w:proofErr w:type="spellEnd"/>
      <w:r w:rsidR="00052183" w:rsidRPr="00E038CB">
        <w:rPr>
          <w:rFonts w:ascii="Sylfaen" w:hAnsi="Sylfaen"/>
          <w:b/>
        </w:rPr>
        <w:t xml:space="preserve"> </w:t>
      </w:r>
      <w:proofErr w:type="spellStart"/>
      <w:r w:rsidRPr="00E038CB">
        <w:rPr>
          <w:rFonts w:ascii="Sylfaen" w:hAnsi="Sylfaen"/>
          <w:b/>
        </w:rPr>
        <w:t>და</w:t>
      </w:r>
      <w:proofErr w:type="spellEnd"/>
      <w:r w:rsidRPr="00E038CB">
        <w:rPr>
          <w:rFonts w:ascii="Sylfaen" w:hAnsi="Sylfaen"/>
          <w:b/>
        </w:rPr>
        <w:t xml:space="preserve"> „</w:t>
      </w:r>
      <w:proofErr w:type="spellStart"/>
      <w:r w:rsidRPr="00E038CB">
        <w:rPr>
          <w:rFonts w:ascii="Sylfaen" w:hAnsi="Sylfaen"/>
          <w:b/>
        </w:rPr>
        <w:t>ქვეყნის</w:t>
      </w:r>
      <w:proofErr w:type="spellEnd"/>
      <w:r w:rsidRPr="00E038CB">
        <w:rPr>
          <w:rFonts w:ascii="Sylfaen" w:hAnsi="Sylfaen"/>
          <w:b/>
        </w:rPr>
        <w:t xml:space="preserve"> </w:t>
      </w:r>
      <w:proofErr w:type="spellStart"/>
      <w:r w:rsidRPr="00E038CB">
        <w:rPr>
          <w:rFonts w:ascii="Sylfaen" w:hAnsi="Sylfaen"/>
          <w:b/>
        </w:rPr>
        <w:t>ძირითადი</w:t>
      </w:r>
      <w:proofErr w:type="spellEnd"/>
      <w:r w:rsidRPr="00E038CB">
        <w:rPr>
          <w:rFonts w:ascii="Sylfaen" w:hAnsi="Sylfaen"/>
          <w:b/>
        </w:rPr>
        <w:t xml:space="preserve"> </w:t>
      </w:r>
      <w:proofErr w:type="spellStart"/>
      <w:r w:rsidRPr="00E038CB">
        <w:rPr>
          <w:rFonts w:ascii="Sylfaen" w:hAnsi="Sylfaen"/>
          <w:b/>
        </w:rPr>
        <w:t>მონაცემები</w:t>
      </w:r>
      <w:proofErr w:type="spellEnd"/>
      <w:r w:rsidR="00052183" w:rsidRPr="00E038CB">
        <w:rPr>
          <w:rFonts w:ascii="Sylfaen" w:hAnsi="Sylfaen"/>
          <w:b/>
        </w:rPr>
        <w:t xml:space="preserve"> </w:t>
      </w:r>
      <w:proofErr w:type="spellStart"/>
      <w:r w:rsidRPr="00E038CB">
        <w:rPr>
          <w:rFonts w:ascii="Sylfaen" w:hAnsi="Sylfaen"/>
          <w:b/>
        </w:rPr>
        <w:t>და</w:t>
      </w:r>
      <w:proofErr w:type="spellEnd"/>
      <w:r w:rsidRPr="00E038CB">
        <w:rPr>
          <w:rFonts w:ascii="Sylfaen" w:hAnsi="Sylfaen"/>
          <w:b/>
        </w:rPr>
        <w:t xml:space="preserve"> </w:t>
      </w:r>
      <w:proofErr w:type="spellStart"/>
      <w:r w:rsidRPr="00E038CB">
        <w:rPr>
          <w:rFonts w:ascii="Sylfaen" w:hAnsi="Sylfaen"/>
          <w:b/>
        </w:rPr>
        <w:t>მიმართულებები</w:t>
      </w:r>
      <w:proofErr w:type="spellEnd"/>
      <w:r w:rsidR="00B15FB3">
        <w:rPr>
          <w:rFonts w:ascii="Sylfaen" w:hAnsi="Sylfaen"/>
          <w:b/>
        </w:rPr>
        <w:t xml:space="preserve"> 2025-2028</w:t>
      </w:r>
      <w:r w:rsidRPr="00E038CB">
        <w:rPr>
          <w:rFonts w:ascii="Sylfaen" w:hAnsi="Sylfaen"/>
          <w:b/>
        </w:rPr>
        <w:t xml:space="preserve"> </w:t>
      </w:r>
      <w:proofErr w:type="spellStart"/>
      <w:r w:rsidRPr="00E038CB">
        <w:rPr>
          <w:rFonts w:ascii="Sylfaen" w:hAnsi="Sylfaen"/>
          <w:b/>
        </w:rPr>
        <w:t>წლებისათვის</w:t>
      </w:r>
      <w:proofErr w:type="spellEnd"/>
      <w:r w:rsidRPr="00E038CB">
        <w:rPr>
          <w:rFonts w:ascii="Sylfaen" w:hAnsi="Sylfaen"/>
          <w:b/>
        </w:rPr>
        <w:t xml:space="preserve">“ </w:t>
      </w:r>
      <w:proofErr w:type="spellStart"/>
      <w:r w:rsidRPr="00E038CB">
        <w:rPr>
          <w:rFonts w:ascii="Sylfaen" w:hAnsi="Sylfaen"/>
          <w:b/>
        </w:rPr>
        <w:t>დოკუმენტის</w:t>
      </w:r>
      <w:proofErr w:type="spellEnd"/>
      <w:r w:rsidRPr="00E038CB">
        <w:rPr>
          <w:rFonts w:ascii="Sylfaen" w:hAnsi="Sylfaen"/>
          <w:b/>
        </w:rPr>
        <w:t xml:space="preserve"> </w:t>
      </w:r>
      <w:proofErr w:type="spellStart"/>
      <w:r w:rsidRPr="00E038CB">
        <w:rPr>
          <w:rFonts w:ascii="Sylfaen" w:hAnsi="Sylfaen"/>
          <w:b/>
        </w:rPr>
        <w:t>გადამუშავებულ</w:t>
      </w:r>
      <w:proofErr w:type="spellEnd"/>
      <w:r w:rsidRPr="00E038CB">
        <w:rPr>
          <w:rFonts w:ascii="Sylfaen" w:hAnsi="Sylfaen"/>
          <w:b/>
        </w:rPr>
        <w:t xml:space="preserve"> </w:t>
      </w:r>
      <w:proofErr w:type="spellStart"/>
      <w:r w:rsidRPr="00E038CB">
        <w:rPr>
          <w:rFonts w:ascii="Sylfaen" w:hAnsi="Sylfaen"/>
          <w:b/>
        </w:rPr>
        <w:t>ვარიანტებზე</w:t>
      </w:r>
      <w:proofErr w:type="spellEnd"/>
      <w:r w:rsidR="00CA548A">
        <w:rPr>
          <w:rFonts w:ascii="Sylfaen" w:hAnsi="Sylfaen"/>
          <w:b/>
        </w:rPr>
        <w:t xml:space="preserve"> </w:t>
      </w:r>
      <w:proofErr w:type="spellStart"/>
      <w:r w:rsidR="00F14744" w:rsidRPr="00E038CB">
        <w:rPr>
          <w:rFonts w:ascii="Sylfaen" w:hAnsi="Sylfaen"/>
          <w:b/>
        </w:rPr>
        <w:t>საქართველოს</w:t>
      </w:r>
      <w:proofErr w:type="spellEnd"/>
      <w:r w:rsidR="00F14744" w:rsidRPr="00E038CB">
        <w:rPr>
          <w:rFonts w:ascii="Sylfaen" w:hAnsi="Sylfaen"/>
          <w:b/>
        </w:rPr>
        <w:t xml:space="preserve"> </w:t>
      </w:r>
      <w:proofErr w:type="spellStart"/>
      <w:r w:rsidR="00F14744" w:rsidRPr="00E038CB">
        <w:rPr>
          <w:rFonts w:ascii="Sylfaen" w:hAnsi="Sylfaen"/>
          <w:b/>
        </w:rPr>
        <w:t>პარლამენტის</w:t>
      </w:r>
      <w:proofErr w:type="spellEnd"/>
      <w:r w:rsidR="00F14744" w:rsidRPr="00E038CB">
        <w:rPr>
          <w:rFonts w:ascii="Sylfaen" w:hAnsi="Sylfaen"/>
          <w:b/>
        </w:rPr>
        <w:t xml:space="preserve"> </w:t>
      </w:r>
      <w:proofErr w:type="spellStart"/>
      <w:r w:rsidR="00AB62D0" w:rsidRPr="00E038CB">
        <w:rPr>
          <w:rFonts w:ascii="Sylfaen" w:hAnsi="Sylfaen"/>
          <w:b/>
        </w:rPr>
        <w:t>საფინანსო-საბიუჯეტო</w:t>
      </w:r>
      <w:proofErr w:type="spellEnd"/>
      <w:r w:rsidR="00AB62D0" w:rsidRPr="00E038CB">
        <w:rPr>
          <w:rFonts w:ascii="Sylfaen" w:hAnsi="Sylfaen"/>
          <w:b/>
        </w:rPr>
        <w:t xml:space="preserve"> </w:t>
      </w:r>
      <w:proofErr w:type="spellStart"/>
      <w:r w:rsidR="00AB62D0" w:rsidRPr="00E038CB">
        <w:rPr>
          <w:rFonts w:ascii="Sylfaen" w:hAnsi="Sylfaen"/>
          <w:b/>
        </w:rPr>
        <w:t>კომიტეტის</w:t>
      </w:r>
      <w:proofErr w:type="spellEnd"/>
      <w:r w:rsidR="00AF7BC4" w:rsidRPr="00E038CB">
        <w:rPr>
          <w:rFonts w:ascii="Sylfaen" w:hAnsi="Sylfaen"/>
          <w:b/>
        </w:rPr>
        <w:t xml:space="preserve"> </w:t>
      </w:r>
      <w:proofErr w:type="spellStart"/>
      <w:r w:rsidR="00AF7BC4" w:rsidRPr="00E038CB">
        <w:rPr>
          <w:rFonts w:ascii="Sylfaen" w:hAnsi="Sylfaen"/>
          <w:b/>
        </w:rPr>
        <w:t>რეკომენდაციების</w:t>
      </w:r>
      <w:proofErr w:type="spellEnd"/>
      <w:r w:rsidR="00AF7BC4" w:rsidRPr="00E038CB">
        <w:rPr>
          <w:rFonts w:ascii="Sylfaen" w:hAnsi="Sylfaen"/>
          <w:b/>
        </w:rPr>
        <w:t xml:space="preserve"> </w:t>
      </w:r>
      <w:proofErr w:type="spellStart"/>
      <w:r w:rsidR="00AF7BC4" w:rsidRPr="00E038CB">
        <w:rPr>
          <w:rFonts w:ascii="Sylfaen" w:hAnsi="Sylfaen"/>
          <w:b/>
        </w:rPr>
        <w:t>გათვალისწინების</w:t>
      </w:r>
      <w:proofErr w:type="spellEnd"/>
      <w:r w:rsidR="00AF7BC4" w:rsidRPr="00E038CB">
        <w:rPr>
          <w:rFonts w:ascii="Sylfaen" w:hAnsi="Sylfaen"/>
          <w:b/>
        </w:rPr>
        <w:t xml:space="preserve"> </w:t>
      </w:r>
      <w:proofErr w:type="spellStart"/>
      <w:r w:rsidR="00AF7BC4" w:rsidRPr="00E038CB">
        <w:rPr>
          <w:rFonts w:ascii="Sylfaen" w:hAnsi="Sylfaen"/>
          <w:b/>
        </w:rPr>
        <w:t>შესაძლებლობის</w:t>
      </w:r>
      <w:proofErr w:type="spellEnd"/>
      <w:r w:rsidR="00AF7BC4" w:rsidRPr="00E038CB">
        <w:rPr>
          <w:rFonts w:ascii="Sylfaen" w:hAnsi="Sylfaen"/>
          <w:b/>
        </w:rPr>
        <w:t xml:space="preserve"> </w:t>
      </w:r>
      <w:proofErr w:type="spellStart"/>
      <w:r w:rsidR="00AF7BC4" w:rsidRPr="00E038CB">
        <w:rPr>
          <w:rFonts w:ascii="Sylfaen" w:hAnsi="Sylfaen"/>
          <w:b/>
        </w:rPr>
        <w:t>შესახებ</w:t>
      </w:r>
      <w:proofErr w:type="spellEnd"/>
    </w:p>
    <w:p w:rsidR="003D08BF" w:rsidRPr="00E038CB" w:rsidRDefault="003D08BF" w:rsidP="003D08BF">
      <w:pPr>
        <w:tabs>
          <w:tab w:val="left" w:pos="0"/>
        </w:tabs>
        <w:spacing w:after="0" w:line="276" w:lineRule="auto"/>
        <w:jc w:val="center"/>
        <w:rPr>
          <w:rFonts w:ascii="Sylfaen" w:hAnsi="Sylfaen" w:cstheme="minorHAnsi"/>
          <w:b/>
          <w:bCs/>
          <w:noProof/>
        </w:rPr>
      </w:pPr>
    </w:p>
    <w:tbl>
      <w:tblPr>
        <w:tblStyle w:val="TableGrid"/>
        <w:tblW w:w="5252" w:type="pct"/>
        <w:tblInd w:w="-635" w:type="dxa"/>
        <w:tblLook w:val="04A0" w:firstRow="1" w:lastRow="0" w:firstColumn="1" w:lastColumn="0" w:noHBand="0" w:noVBand="1"/>
      </w:tblPr>
      <w:tblGrid>
        <w:gridCol w:w="460"/>
        <w:gridCol w:w="6410"/>
        <w:gridCol w:w="6733"/>
      </w:tblGrid>
      <w:tr w:rsidR="00336E24" w:rsidRPr="00A822B0" w:rsidTr="00DE2F3B">
        <w:trPr>
          <w:trHeight w:val="395"/>
          <w:tblHeader/>
        </w:trPr>
        <w:tc>
          <w:tcPr>
            <w:tcW w:w="169" w:type="pct"/>
          </w:tcPr>
          <w:p w:rsidR="00336E24" w:rsidRPr="00A822B0" w:rsidRDefault="00336E24" w:rsidP="003D08BF">
            <w:pPr>
              <w:tabs>
                <w:tab w:val="left" w:pos="0"/>
              </w:tabs>
              <w:spacing w:line="276" w:lineRule="auto"/>
              <w:jc w:val="center"/>
              <w:rPr>
                <w:rFonts w:ascii="Sylfaen" w:hAnsi="Sylfaen" w:cstheme="minorHAnsi"/>
                <w:b/>
                <w:bCs/>
                <w:noProof/>
              </w:rPr>
            </w:pPr>
            <w:r w:rsidRPr="00A822B0">
              <w:rPr>
                <w:rFonts w:ascii="Sylfaen" w:hAnsi="Sylfaen" w:cstheme="minorHAnsi"/>
                <w:b/>
                <w:bCs/>
                <w:noProof/>
              </w:rPr>
              <w:t>№</w:t>
            </w:r>
          </w:p>
        </w:tc>
        <w:tc>
          <w:tcPr>
            <w:tcW w:w="2356" w:type="pct"/>
            <w:vAlign w:val="center"/>
          </w:tcPr>
          <w:p w:rsidR="00336E24" w:rsidRPr="00A822B0" w:rsidRDefault="00336E24" w:rsidP="00A822B0">
            <w:pPr>
              <w:tabs>
                <w:tab w:val="left" w:pos="0"/>
              </w:tabs>
              <w:spacing w:line="276" w:lineRule="auto"/>
              <w:jc w:val="center"/>
              <w:rPr>
                <w:rFonts w:ascii="Sylfaen" w:hAnsi="Sylfaen" w:cstheme="minorHAnsi"/>
                <w:b/>
                <w:bCs/>
                <w:noProof/>
              </w:rPr>
            </w:pPr>
            <w:proofErr w:type="spellStart"/>
            <w:r w:rsidRPr="00A822B0">
              <w:rPr>
                <w:rFonts w:ascii="Sylfaen" w:hAnsi="Sylfaen"/>
                <w:b/>
              </w:rPr>
              <w:t>რეკომენდაცია</w:t>
            </w:r>
            <w:proofErr w:type="spellEnd"/>
          </w:p>
        </w:tc>
        <w:tc>
          <w:tcPr>
            <w:tcW w:w="2475" w:type="pct"/>
            <w:vAlign w:val="center"/>
          </w:tcPr>
          <w:p w:rsidR="00336E24" w:rsidRPr="00A822B0" w:rsidRDefault="00336E24" w:rsidP="00A822B0">
            <w:pPr>
              <w:tabs>
                <w:tab w:val="left" w:pos="0"/>
              </w:tabs>
              <w:spacing w:line="276" w:lineRule="auto"/>
              <w:jc w:val="center"/>
              <w:rPr>
                <w:rFonts w:ascii="Sylfaen" w:hAnsi="Sylfaen" w:cstheme="minorHAnsi"/>
                <w:b/>
                <w:bCs/>
                <w:noProof/>
              </w:rPr>
            </w:pPr>
            <w:proofErr w:type="spellStart"/>
            <w:r w:rsidRPr="00A822B0">
              <w:rPr>
                <w:rFonts w:ascii="Sylfaen" w:hAnsi="Sylfaen"/>
                <w:b/>
              </w:rPr>
              <w:t>რეკომენდაციის</w:t>
            </w:r>
            <w:proofErr w:type="spellEnd"/>
            <w:r w:rsidRPr="00A822B0">
              <w:rPr>
                <w:rFonts w:ascii="Sylfaen" w:hAnsi="Sylfaen"/>
                <w:b/>
              </w:rPr>
              <w:t xml:space="preserve"> </w:t>
            </w:r>
            <w:proofErr w:type="spellStart"/>
            <w:r w:rsidRPr="00A822B0">
              <w:rPr>
                <w:rFonts w:ascii="Sylfaen" w:hAnsi="Sylfaen"/>
                <w:b/>
              </w:rPr>
              <w:t>გათვალისწინების</w:t>
            </w:r>
            <w:proofErr w:type="spellEnd"/>
            <w:r w:rsidRPr="00A822B0">
              <w:rPr>
                <w:rFonts w:ascii="Sylfaen" w:hAnsi="Sylfaen"/>
                <w:b/>
              </w:rPr>
              <w:t xml:space="preserve"> </w:t>
            </w:r>
            <w:proofErr w:type="spellStart"/>
            <w:r w:rsidRPr="00A822B0">
              <w:rPr>
                <w:rFonts w:ascii="Sylfaen" w:hAnsi="Sylfaen"/>
                <w:b/>
              </w:rPr>
              <w:t>შესაძლებლობა</w:t>
            </w:r>
            <w:proofErr w:type="spellEnd"/>
          </w:p>
        </w:tc>
      </w:tr>
      <w:tr w:rsidR="00F14744" w:rsidRPr="00A822B0" w:rsidTr="00DE2F3B">
        <w:tc>
          <w:tcPr>
            <w:tcW w:w="169" w:type="pct"/>
            <w:vAlign w:val="center"/>
          </w:tcPr>
          <w:p w:rsidR="00F14744" w:rsidRPr="00A822B0" w:rsidRDefault="003E05A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1</w:t>
            </w:r>
          </w:p>
        </w:tc>
        <w:tc>
          <w:tcPr>
            <w:tcW w:w="2356" w:type="pct"/>
          </w:tcPr>
          <w:p w:rsidR="00570817" w:rsidRPr="00A822B0" w:rsidRDefault="00B15FB3" w:rsidP="00A822B0">
            <w:pPr>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ქვეყნის მდგრადი ეკონომიკური განვითარებისა  და ფისკალური სტაბილურობის უზრუნველსაყოფად აუცილებელია ევროპის მაასტრიხტის ხელშეკრულებითა და  „ეკონომიკური თავისუფლების შესახებ“ საქართველოს ორგანული კანონით დადგენილი </w:t>
            </w:r>
            <w:r w:rsidRPr="00B15FB3">
              <w:rPr>
                <w:rFonts w:ascii="Sylfaen" w:hAnsi="Sylfaen" w:cstheme="minorHAnsi"/>
                <w:b/>
                <w:bCs/>
                <w:noProof/>
                <w:lang w:val="ka-GE"/>
              </w:rPr>
              <w:t>მაკროეკონომიკური პარამეტრებისა და ფისკალური მაჩვენებლების, მათ შორის, ბიუჯეტის დეფიციტისა და მთავრობის ვალის მშპ-ს მიმართ პროცენტული თანაფარდობების დაცვა</w:t>
            </w:r>
            <w:r w:rsidR="00443648">
              <w:rPr>
                <w:rFonts w:ascii="Sylfaen" w:hAnsi="Sylfaen" w:cstheme="minorHAnsi"/>
                <w:b/>
                <w:bCs/>
                <w:noProof/>
                <w:lang w:val="ka-GE"/>
              </w:rPr>
              <w:t>.</w:t>
            </w:r>
          </w:p>
        </w:tc>
        <w:tc>
          <w:tcPr>
            <w:tcW w:w="2475" w:type="pct"/>
          </w:tcPr>
          <w:p w:rsidR="00E51040" w:rsidRDefault="00E369BB" w:rsidP="00E51040">
            <w:pPr>
              <w:spacing w:line="276" w:lineRule="auto"/>
              <w:jc w:val="both"/>
              <w:rPr>
                <w:rFonts w:ascii="Sylfaen" w:hAnsi="Sylfaen" w:cstheme="minorHAnsi"/>
                <w:lang w:val="ka-GE"/>
              </w:rPr>
            </w:pPr>
            <w:r>
              <w:rPr>
                <w:rFonts w:ascii="Sylfaen" w:hAnsi="Sylfaen" w:cstheme="minorHAnsi"/>
                <w:lang w:val="ka-GE"/>
              </w:rPr>
              <w:t>გათვალისწინებულია</w:t>
            </w:r>
          </w:p>
          <w:p w:rsidR="00E369BB" w:rsidRPr="006D7607" w:rsidRDefault="00E369BB" w:rsidP="008F05CD">
            <w:pPr>
              <w:spacing w:line="276" w:lineRule="auto"/>
              <w:jc w:val="both"/>
              <w:rPr>
                <w:rFonts w:ascii="Sylfaen" w:hAnsi="Sylfaen" w:cstheme="minorHAnsi"/>
                <w:lang w:val="ka-GE"/>
              </w:rPr>
            </w:pPr>
            <w:r>
              <w:rPr>
                <w:rFonts w:ascii="Sylfaen" w:hAnsi="Sylfaen" w:cstheme="minorHAnsi"/>
                <w:lang w:val="ka-GE"/>
              </w:rPr>
              <w:t xml:space="preserve">წარმოდგენილი ბიუჯეტის პროექტი დაგეგმილია </w:t>
            </w:r>
            <w:r w:rsidRPr="00B15FB3">
              <w:rPr>
                <w:rFonts w:ascii="Sylfaen" w:hAnsi="Sylfaen" w:cstheme="minorHAnsi"/>
                <w:bCs/>
                <w:noProof/>
                <w:lang w:val="ka-GE"/>
              </w:rPr>
              <w:t>„ეკონომიკური თავისუფლების შესახებ“ საქართველოს ორგანული კანონით დადგენილი</w:t>
            </w:r>
            <w:r>
              <w:rPr>
                <w:rFonts w:ascii="Sylfaen" w:hAnsi="Sylfaen" w:cstheme="minorHAnsi"/>
                <w:bCs/>
                <w:noProof/>
                <w:lang w:val="ka-GE"/>
              </w:rPr>
              <w:t xml:space="preserve"> ზღვრების ფარგლებში.</w:t>
            </w:r>
            <w:r w:rsidR="006D7607">
              <w:rPr>
                <w:rFonts w:ascii="Sylfaen" w:hAnsi="Sylfaen" w:cstheme="minorHAnsi"/>
                <w:bCs/>
                <w:noProof/>
              </w:rPr>
              <w:t xml:space="preserve"> </w:t>
            </w:r>
            <w:r w:rsidR="006D7607">
              <w:rPr>
                <w:rFonts w:ascii="Sylfaen" w:hAnsi="Sylfaen" w:cstheme="minorHAnsi"/>
                <w:bCs/>
                <w:noProof/>
                <w:lang w:val="ka-GE"/>
              </w:rPr>
              <w:t>კერძოდ ერ</w:t>
            </w:r>
            <w:r w:rsidR="008F05CD">
              <w:rPr>
                <w:rFonts w:ascii="Sylfaen" w:hAnsi="Sylfaen" w:cstheme="minorHAnsi"/>
                <w:bCs/>
                <w:noProof/>
                <w:lang w:val="ka-GE"/>
              </w:rPr>
              <w:t>თ</w:t>
            </w:r>
            <w:r w:rsidR="006D7607">
              <w:rPr>
                <w:rFonts w:ascii="Sylfaen" w:hAnsi="Sylfaen" w:cstheme="minorHAnsi"/>
                <w:bCs/>
                <w:noProof/>
                <w:lang w:val="ka-GE"/>
              </w:rPr>
              <w:t>იანი ბიუჯეტის დეფიციტი დაგეგმილია მშპ-ს 2,5%-ის ფარგლებში, ამავე მაჩვენებელზეა დაგ</w:t>
            </w:r>
            <w:r w:rsidR="008F05CD">
              <w:rPr>
                <w:rFonts w:ascii="Sylfaen" w:hAnsi="Sylfaen" w:cstheme="minorHAnsi"/>
                <w:bCs/>
                <w:noProof/>
                <w:lang w:val="ka-GE"/>
              </w:rPr>
              <w:t>ე</w:t>
            </w:r>
            <w:r w:rsidR="006D7607">
              <w:rPr>
                <w:rFonts w:ascii="Sylfaen" w:hAnsi="Sylfaen" w:cstheme="minorHAnsi"/>
                <w:bCs/>
                <w:noProof/>
                <w:lang w:val="ka-GE"/>
              </w:rPr>
              <w:t xml:space="preserve">გმილი ნაერთი ბიუჯეტის დეფიციტიც (საერთაშორისო სავალუტო ფონდის მეთოდოლოგიის შესაბამისად დათვლილი დეფიციტი). რაც შეეხება მთავრობის ვალის მოცულობას, მისი თანაფარდობა მშპ-სთან 35,9%-ია, რაც </w:t>
            </w:r>
            <w:r w:rsidR="008F05CD">
              <w:rPr>
                <w:rFonts w:ascii="Sylfaen" w:hAnsi="Sylfaen" w:cstheme="minorHAnsi"/>
                <w:bCs/>
                <w:noProof/>
                <w:lang w:val="ka-GE"/>
              </w:rPr>
              <w:t xml:space="preserve">ვალის </w:t>
            </w:r>
            <w:r w:rsidR="006D7607">
              <w:rPr>
                <w:rFonts w:ascii="Sylfaen" w:hAnsi="Sylfaen" w:cstheme="minorHAnsi"/>
                <w:bCs/>
                <w:noProof/>
                <w:lang w:val="ka-GE"/>
              </w:rPr>
              <w:t>უსაფრთხო დონ</w:t>
            </w:r>
            <w:r w:rsidR="008F05CD">
              <w:rPr>
                <w:rFonts w:ascii="Sylfaen" w:hAnsi="Sylfaen" w:cstheme="minorHAnsi"/>
                <w:bCs/>
                <w:noProof/>
                <w:lang w:val="ka-GE"/>
              </w:rPr>
              <w:t>ის მაჩვენებელთან</w:t>
            </w:r>
            <w:r w:rsidR="006D7607">
              <w:rPr>
                <w:rFonts w:ascii="Sylfaen" w:hAnsi="Sylfaen" w:cstheme="minorHAnsi"/>
                <w:bCs/>
                <w:noProof/>
                <w:lang w:val="ka-GE"/>
              </w:rPr>
              <w:t xml:space="preserve"> შედარებით (40%) დაბალია.</w:t>
            </w:r>
          </w:p>
        </w:tc>
      </w:tr>
      <w:tr w:rsidR="00C64D86" w:rsidRPr="00A822B0" w:rsidTr="00DE2F3B">
        <w:tc>
          <w:tcPr>
            <w:tcW w:w="169" w:type="pct"/>
            <w:vAlign w:val="center"/>
          </w:tcPr>
          <w:p w:rsidR="00C64D86" w:rsidRPr="00A822B0" w:rsidRDefault="00C64D8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2</w:t>
            </w:r>
          </w:p>
        </w:tc>
        <w:tc>
          <w:tcPr>
            <w:tcW w:w="2356" w:type="pct"/>
          </w:tcPr>
          <w:p w:rsidR="00C64D86" w:rsidRPr="00DE2F3B" w:rsidRDefault="00B15FB3" w:rsidP="00DE2F3B">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საქართველოს 2025 წლის სახელმწიფო ბიუჯეტზე თანდართულ მაკროეკონომიკურ პროგნოზებთან ერთად წარმოდგენილია ეკონომიკური ზრდის 2024 წლის მოსალოდნელი პარამეტრები, რომელშიც გათვალისწინებულია წლის განმავლობაში დაფიქსირებული ეკონომიკური აქტივობა. კომიტეტი დადებითად აფასებს მიმდინარე წლის მოსალოდნელ მაკროეკონომიკურ პარამეტრებს. კერძოდ, რეალური ეკონომიკური ზრდის მოსალოდნელი მაჩვენებელი 8.2%-ის დონეზეა, თუმცა 8 თვის მდგომარეობით ეკონომიკური ზრდა ფიქსირდება 10%-ი, ანუ თითქმის 2 პროცენტული პუნქტით მეტი. ეს ნიშნავს, რომ 2025 წლის ეკონომიკური ზრდის ბაზა იქნება მეტი, ანუ </w:t>
            </w:r>
            <w:r w:rsidRPr="00B15FB3">
              <w:rPr>
                <w:rFonts w:ascii="Sylfaen" w:hAnsi="Sylfaen" w:cstheme="minorHAnsi"/>
                <w:b/>
                <w:bCs/>
                <w:noProof/>
                <w:lang w:val="ka-GE"/>
              </w:rPr>
              <w:lastRenderedPageBreak/>
              <w:t>შესაძლებელი იქნება  ბიუჯეტის პროექტით  წარმოდგენილ საპროგნოზო მაჩვენებლებთან შედარებით ბიუჯეტში შემოსავლების, მათ შორის, საგადასახადო შემოსავლების სახით დამატებითი ფულადი სახსრების აკუმულირება</w:t>
            </w:r>
            <w:r w:rsidR="00443648">
              <w:rPr>
                <w:rFonts w:ascii="Sylfaen" w:hAnsi="Sylfaen" w:cstheme="minorHAnsi"/>
                <w:b/>
                <w:bCs/>
                <w:noProof/>
                <w:lang w:val="ka-GE"/>
              </w:rPr>
              <w:t>.</w:t>
            </w:r>
          </w:p>
        </w:tc>
        <w:tc>
          <w:tcPr>
            <w:tcW w:w="2475" w:type="pct"/>
          </w:tcPr>
          <w:p w:rsidR="006D7607" w:rsidRDefault="006D7607" w:rsidP="009836A9">
            <w:pPr>
              <w:tabs>
                <w:tab w:val="left" w:pos="0"/>
              </w:tabs>
              <w:spacing w:line="276" w:lineRule="auto"/>
              <w:jc w:val="both"/>
              <w:rPr>
                <w:rFonts w:ascii="Sylfaen" w:hAnsi="Sylfaen"/>
                <w:lang w:val="ka-GE"/>
              </w:rPr>
            </w:pPr>
            <w:r>
              <w:rPr>
                <w:rFonts w:ascii="Sylfaen" w:hAnsi="Sylfaen"/>
                <w:lang w:val="ka-GE"/>
              </w:rPr>
              <w:lastRenderedPageBreak/>
              <w:t>გათვალისწინებულია</w:t>
            </w:r>
          </w:p>
          <w:p w:rsidR="006D7607" w:rsidRDefault="006D7607" w:rsidP="009836A9">
            <w:pPr>
              <w:tabs>
                <w:tab w:val="left" w:pos="0"/>
              </w:tabs>
              <w:spacing w:line="276" w:lineRule="auto"/>
              <w:jc w:val="both"/>
              <w:rPr>
                <w:rFonts w:ascii="Sylfaen" w:hAnsi="Sylfaen"/>
                <w:lang w:val="ka-GE"/>
              </w:rPr>
            </w:pPr>
          </w:p>
          <w:p w:rsidR="001B6069" w:rsidRPr="00E369BB" w:rsidRDefault="006D7607" w:rsidP="009836A9">
            <w:pPr>
              <w:tabs>
                <w:tab w:val="left" w:pos="0"/>
              </w:tabs>
              <w:spacing w:line="276" w:lineRule="auto"/>
              <w:jc w:val="both"/>
              <w:rPr>
                <w:rFonts w:ascii="Sylfaen" w:hAnsi="Sylfaen" w:cstheme="minorHAnsi"/>
                <w:bCs/>
                <w:noProof/>
              </w:rPr>
            </w:pPr>
            <w:r>
              <w:rPr>
                <w:rFonts w:ascii="Sylfaen" w:hAnsi="Sylfaen"/>
                <w:lang w:val="ka-GE"/>
              </w:rPr>
              <w:t>განახლებული ეკონომიკური პროგნოზების მიხედვით 2024 წლის ეკონომიკური ზრდის პროგნოზი შეადგენს 9,0%-ს, ხოლო 2025 წლის მაჩვენებელი 6,0%-ს. განახლებული პროგნოზების მიხედვით გაზრდილია როგორც 2024 წლის, ასევე 2025 წლის საგადასახადო შემოსავლების გეგმიური მაჩვენებლებიც.</w:t>
            </w:r>
            <w:r w:rsidR="00FF10BC" w:rsidRPr="00A2632C">
              <w:rPr>
                <w:rFonts w:ascii="Sylfaen" w:hAnsi="Sylfaen"/>
                <w:lang w:val="ka-GE"/>
              </w:rPr>
              <w:t xml:space="preserve"> </w:t>
            </w:r>
          </w:p>
        </w:tc>
      </w:tr>
      <w:tr w:rsidR="00C64D86" w:rsidRPr="00A822B0" w:rsidTr="00DE2F3B">
        <w:tc>
          <w:tcPr>
            <w:tcW w:w="169" w:type="pct"/>
            <w:vAlign w:val="center"/>
          </w:tcPr>
          <w:p w:rsidR="00C64D86" w:rsidRPr="00A822B0" w:rsidRDefault="00C64D8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3</w:t>
            </w:r>
          </w:p>
        </w:tc>
        <w:tc>
          <w:tcPr>
            <w:tcW w:w="2356" w:type="pct"/>
          </w:tcPr>
          <w:p w:rsidR="00A822B0" w:rsidRPr="00B15FB3" w:rsidRDefault="00B15FB3" w:rsidP="00DE2F3B">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საქართველოს კანონმდებლობის შესაბამისად 2025 წლიდან უნდა ამოქმედდეს ისეთი კანონების ცალკეული მუხლები, როგორიცაა:  „სოციალური მუშაობის შესახებ“ საქართველოს კანონი, „შეზღუდული შესაძლებლობის მქონე პირთა უფლებების შესახებ“ საქართველოს კანონი, ასევე საქართველოს კანონი   „თავდაცვის კოდექსი“, საქართველოს კანონი „საქართველოს ტყის კოდექსი“ და ა.შ..  მიზანშეწონილია, აღნიშნული </w:t>
            </w:r>
            <w:r w:rsidRPr="00B15FB3">
              <w:rPr>
                <w:rFonts w:ascii="Sylfaen" w:hAnsi="Sylfaen" w:cstheme="minorHAnsi"/>
                <w:b/>
                <w:bCs/>
                <w:noProof/>
                <w:lang w:val="ka-GE"/>
              </w:rPr>
              <w:t>კანონების შეუფერხებელი აღსრულებისათვის საჭირო თანხების ოდენობის დაზუსტების მიზნით, გაგრძელდეს მუშაობა შესაბამის  უწყებებთან</w:t>
            </w:r>
            <w:r w:rsidR="00443648">
              <w:rPr>
                <w:rFonts w:ascii="Sylfaen" w:hAnsi="Sylfaen" w:cstheme="minorHAnsi"/>
                <w:b/>
                <w:bCs/>
                <w:noProof/>
                <w:lang w:val="ka-GE"/>
              </w:rPr>
              <w:t>.</w:t>
            </w:r>
          </w:p>
        </w:tc>
        <w:tc>
          <w:tcPr>
            <w:tcW w:w="2475" w:type="pct"/>
          </w:tcPr>
          <w:p w:rsidR="00A81B1F" w:rsidRDefault="00A81B1F" w:rsidP="00055DD8">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გათვალისწინებულია</w:t>
            </w:r>
          </w:p>
          <w:p w:rsidR="00A81B1F" w:rsidRDefault="00A81B1F" w:rsidP="00055DD8">
            <w:pPr>
              <w:tabs>
                <w:tab w:val="left" w:pos="0"/>
              </w:tabs>
              <w:spacing w:line="276" w:lineRule="auto"/>
              <w:jc w:val="both"/>
              <w:rPr>
                <w:rFonts w:ascii="Sylfaen" w:hAnsi="Sylfaen" w:cstheme="minorHAnsi"/>
                <w:bCs/>
                <w:noProof/>
                <w:lang w:val="ka-GE"/>
              </w:rPr>
            </w:pPr>
          </w:p>
          <w:p w:rsidR="00E51040" w:rsidRPr="00E51040" w:rsidRDefault="00A81B1F" w:rsidP="008F05CD">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პროექტის პირველადი ვარიანტის შემდგომ დამატებითი განხილვები გაიმართა </w:t>
            </w:r>
            <w:r w:rsidR="008F05CD">
              <w:rPr>
                <w:rFonts w:ascii="Sylfaen" w:hAnsi="Sylfaen" w:cstheme="minorHAnsi"/>
                <w:bCs/>
                <w:noProof/>
                <w:lang w:val="ka-GE"/>
              </w:rPr>
              <w:t>შ</w:t>
            </w:r>
            <w:r>
              <w:rPr>
                <w:rFonts w:ascii="Sylfaen" w:hAnsi="Sylfaen" w:cstheme="minorHAnsi"/>
                <w:bCs/>
                <w:noProof/>
                <w:lang w:val="ka-GE"/>
              </w:rPr>
              <w:t xml:space="preserve">ესაბამის უწყებებთან და </w:t>
            </w:r>
            <w:r w:rsidR="008F05CD">
              <w:rPr>
                <w:rFonts w:ascii="Sylfaen" w:hAnsi="Sylfaen" w:cstheme="minorHAnsi"/>
                <w:bCs/>
                <w:noProof/>
                <w:lang w:val="ka-GE"/>
              </w:rPr>
              <w:t>წარმოდგენილ პროექტში</w:t>
            </w:r>
            <w:r>
              <w:rPr>
                <w:rFonts w:ascii="Sylfaen" w:hAnsi="Sylfaen" w:cstheme="minorHAnsi"/>
                <w:bCs/>
                <w:noProof/>
                <w:lang w:val="ka-GE"/>
              </w:rPr>
              <w:t xml:space="preserve"> ასახულია თანხები საკანონმდებლო ვალდებულებების </w:t>
            </w:r>
            <w:r w:rsidR="008F05CD">
              <w:rPr>
                <w:rFonts w:ascii="Sylfaen" w:hAnsi="Sylfaen" w:cstheme="minorHAnsi"/>
                <w:bCs/>
                <w:noProof/>
                <w:lang w:val="ka-GE"/>
              </w:rPr>
              <w:t>შ</w:t>
            </w:r>
            <w:r>
              <w:rPr>
                <w:rFonts w:ascii="Sylfaen" w:hAnsi="Sylfaen" w:cstheme="minorHAnsi"/>
                <w:bCs/>
                <w:noProof/>
                <w:lang w:val="ka-GE"/>
              </w:rPr>
              <w:t xml:space="preserve">ესრულების მიზნით. </w:t>
            </w:r>
          </w:p>
        </w:tc>
      </w:tr>
      <w:tr w:rsidR="00C64D86" w:rsidRPr="00A822B0" w:rsidTr="00DE2F3B">
        <w:tc>
          <w:tcPr>
            <w:tcW w:w="169" w:type="pct"/>
            <w:vAlign w:val="center"/>
          </w:tcPr>
          <w:p w:rsidR="00C64D86" w:rsidRPr="00A822B0" w:rsidRDefault="00C64D8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4</w:t>
            </w:r>
          </w:p>
        </w:tc>
        <w:tc>
          <w:tcPr>
            <w:tcW w:w="2356" w:type="pct"/>
          </w:tcPr>
          <w:p w:rsidR="00C64D86" w:rsidRPr="00DE2F3B"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მოქმედი კანონმდებლობის შესაბამისად, საქართველოს პარლამენტის, სახელმწიფო აუდიტის სამსახურისა და საქართველოს ცენტრალური საარჩევნო კომისიის ბიუჯეტების პროექტების საქართველოს პარლამენტის მიერ დამტკიცებისას და, ასევე,  პარლამენტთან არსებული ჰერალდიკის სახელმწიფო საბჭოს, საქართველოს ეროვნული ბიბლიოთეკისა და კვლევითი ცენტრის  ბიუჯეტების ფორმირებისას არ იყო გათვალისწინებული საჯარო სამსახურში ხელფასის 10%-ით ზრდა.</w:t>
            </w:r>
            <w:r>
              <w:rPr>
                <w:rFonts w:ascii="Sylfaen" w:hAnsi="Sylfaen" w:cstheme="minorHAnsi"/>
                <w:bCs/>
                <w:noProof/>
                <w:lang w:val="ka-GE"/>
              </w:rPr>
              <w:t xml:space="preserve"> </w:t>
            </w:r>
            <w:r w:rsidRPr="00B15FB3">
              <w:rPr>
                <w:rFonts w:ascii="Sylfaen" w:hAnsi="Sylfaen" w:cstheme="minorHAnsi"/>
                <w:b/>
                <w:bCs/>
                <w:noProof/>
                <w:lang w:val="ka-GE"/>
              </w:rPr>
              <w:t>ფინანსთა სამინისტროს მიერ აღნიშნულ ორგანიზაციებთან შესაბამისი კოორდინაციით განისაზღვროს ხელფასის 10%-იანი მატება და მოხდეს შესაბამისი თანხის ბიუჯეტში ასახვა</w:t>
            </w:r>
            <w:r w:rsidR="00443648">
              <w:rPr>
                <w:rFonts w:ascii="Sylfaen" w:hAnsi="Sylfaen" w:cstheme="minorHAnsi"/>
                <w:b/>
                <w:bCs/>
                <w:noProof/>
                <w:lang w:val="ka-GE"/>
              </w:rPr>
              <w:t>.</w:t>
            </w:r>
          </w:p>
        </w:tc>
        <w:tc>
          <w:tcPr>
            <w:tcW w:w="2475" w:type="pct"/>
          </w:tcPr>
          <w:p w:rsidR="00683C42" w:rsidRDefault="00A81B1F" w:rsidP="00055DD8">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გათვალისწინებულია</w:t>
            </w:r>
          </w:p>
          <w:p w:rsidR="00A81B1F" w:rsidRDefault="00A81B1F" w:rsidP="00055DD8">
            <w:pPr>
              <w:tabs>
                <w:tab w:val="left" w:pos="0"/>
              </w:tabs>
              <w:spacing w:line="276" w:lineRule="auto"/>
              <w:jc w:val="both"/>
              <w:rPr>
                <w:rFonts w:ascii="Sylfaen" w:hAnsi="Sylfaen" w:cstheme="minorHAnsi"/>
                <w:bCs/>
                <w:noProof/>
                <w:lang w:val="ka-GE"/>
              </w:rPr>
            </w:pPr>
          </w:p>
          <w:p w:rsidR="00A81B1F" w:rsidRDefault="00A81B1F" w:rsidP="00055DD8">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შესაბამის უწყებებთან კონსულტაციების საფუძველზე განხორციელდა დამატებითი თანხების გამოყოფა, კერძოდ:</w:t>
            </w:r>
          </w:p>
          <w:p w:rsidR="00A81B1F" w:rsidRDefault="00A81B1F" w:rsidP="00A81B1F">
            <w:pPr>
              <w:pStyle w:val="ListParagraph"/>
              <w:numPr>
                <w:ilvl w:val="0"/>
                <w:numId w:val="3"/>
              </w:numPr>
              <w:tabs>
                <w:tab w:val="left" w:pos="0"/>
              </w:tabs>
              <w:spacing w:after="0"/>
              <w:jc w:val="both"/>
              <w:rPr>
                <w:rFonts w:ascii="Sylfaen" w:hAnsi="Sylfaen" w:cstheme="minorHAnsi"/>
                <w:bCs/>
                <w:noProof/>
                <w:lang w:val="ka-GE"/>
              </w:rPr>
            </w:pPr>
            <w:r w:rsidRPr="00A81B1F">
              <w:rPr>
                <w:rFonts w:ascii="Sylfaen" w:hAnsi="Sylfaen" w:cstheme="minorHAnsi"/>
                <w:bCs/>
                <w:noProof/>
                <w:lang w:val="ka-GE"/>
              </w:rPr>
              <w:t>საქართველოს პარლამენტის და მასთან არსებული ორგანიზაციების დაფინანსება გაზრდილია 5,4 მლნ ლარით</w:t>
            </w:r>
            <w:r>
              <w:rPr>
                <w:rFonts w:ascii="Sylfaen" w:hAnsi="Sylfaen" w:cstheme="minorHAnsi"/>
                <w:bCs/>
                <w:noProof/>
                <w:lang w:val="ka-GE"/>
              </w:rPr>
              <w:t>;</w:t>
            </w:r>
          </w:p>
          <w:p w:rsidR="00A81B1F" w:rsidRDefault="00A81B1F" w:rsidP="00A81B1F">
            <w:pPr>
              <w:pStyle w:val="ListParagraph"/>
              <w:numPr>
                <w:ilvl w:val="0"/>
                <w:numId w:val="3"/>
              </w:numPr>
              <w:tabs>
                <w:tab w:val="left" w:pos="0"/>
              </w:tabs>
              <w:spacing w:after="0"/>
              <w:jc w:val="both"/>
              <w:rPr>
                <w:rFonts w:ascii="Sylfaen" w:hAnsi="Sylfaen" w:cstheme="minorHAnsi"/>
                <w:bCs/>
                <w:noProof/>
                <w:lang w:val="ka-GE"/>
              </w:rPr>
            </w:pPr>
            <w:r w:rsidRPr="00A81B1F">
              <w:rPr>
                <w:rFonts w:ascii="Sylfaen" w:hAnsi="Sylfaen" w:cstheme="minorHAnsi"/>
                <w:bCs/>
                <w:noProof/>
                <w:lang w:val="ka-GE"/>
              </w:rPr>
              <w:t xml:space="preserve">სახელმწიფო აუდიტის </w:t>
            </w:r>
            <w:r>
              <w:rPr>
                <w:rFonts w:ascii="Sylfaen" w:hAnsi="Sylfaen" w:cstheme="minorHAnsi"/>
                <w:bCs/>
                <w:noProof/>
                <w:lang w:val="ka-GE"/>
              </w:rPr>
              <w:t xml:space="preserve">სამსახურის </w:t>
            </w:r>
            <w:r w:rsidRPr="00A81B1F">
              <w:rPr>
                <w:rFonts w:ascii="Sylfaen" w:hAnsi="Sylfaen" w:cstheme="minorHAnsi"/>
                <w:bCs/>
                <w:noProof/>
                <w:lang w:val="ka-GE"/>
              </w:rPr>
              <w:t xml:space="preserve">ასიგნებები - </w:t>
            </w:r>
            <w:r>
              <w:rPr>
                <w:rFonts w:ascii="Sylfaen" w:hAnsi="Sylfaen" w:cstheme="minorHAnsi"/>
                <w:bCs/>
                <w:noProof/>
                <w:lang w:val="ka-GE"/>
              </w:rPr>
              <w:t>2,0 მლნ ლარით;</w:t>
            </w:r>
          </w:p>
          <w:p w:rsidR="00A81B1F" w:rsidRPr="00A81B1F" w:rsidRDefault="00A81B1F" w:rsidP="00A81B1F">
            <w:pPr>
              <w:pStyle w:val="ListParagraph"/>
              <w:numPr>
                <w:ilvl w:val="0"/>
                <w:numId w:val="3"/>
              </w:numPr>
              <w:tabs>
                <w:tab w:val="left" w:pos="0"/>
              </w:tabs>
              <w:spacing w:after="0"/>
              <w:jc w:val="both"/>
              <w:rPr>
                <w:rFonts w:ascii="Sylfaen" w:hAnsi="Sylfaen" w:cstheme="minorHAnsi"/>
                <w:bCs/>
                <w:noProof/>
                <w:lang w:val="ka-GE"/>
              </w:rPr>
            </w:pPr>
            <w:r>
              <w:rPr>
                <w:rFonts w:ascii="Sylfaen" w:hAnsi="Sylfaen" w:cstheme="minorHAnsi"/>
                <w:bCs/>
                <w:noProof/>
                <w:lang w:val="ka-GE"/>
              </w:rPr>
              <w:t>ცესკო-ს დ</w:t>
            </w:r>
            <w:r w:rsidR="00785FAD">
              <w:rPr>
                <w:rFonts w:ascii="Sylfaen" w:hAnsi="Sylfaen" w:cstheme="minorHAnsi"/>
                <w:bCs/>
                <w:noProof/>
              </w:rPr>
              <w:t>ა</w:t>
            </w:r>
            <w:r>
              <w:rPr>
                <w:rFonts w:ascii="Sylfaen" w:hAnsi="Sylfaen" w:cstheme="minorHAnsi"/>
                <w:bCs/>
                <w:noProof/>
                <w:lang w:val="ka-GE"/>
              </w:rPr>
              <w:t>ფინანსება - 3,8 მლნ ლარით;</w:t>
            </w:r>
          </w:p>
        </w:tc>
      </w:tr>
      <w:tr w:rsidR="00C64D86" w:rsidRPr="00A822B0" w:rsidTr="00DE2F3B">
        <w:tc>
          <w:tcPr>
            <w:tcW w:w="169" w:type="pct"/>
            <w:vAlign w:val="center"/>
          </w:tcPr>
          <w:p w:rsidR="00C64D86" w:rsidRPr="00A822B0" w:rsidRDefault="00726434"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5</w:t>
            </w:r>
          </w:p>
        </w:tc>
        <w:tc>
          <w:tcPr>
            <w:tcW w:w="2356" w:type="pct"/>
          </w:tcPr>
          <w:p w:rsidR="00C64D86" w:rsidRPr="00DE2F3B"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საქართველოს პრემიერ-მინისტრის მიერ გაჟღერებულ იქნა </w:t>
            </w:r>
            <w:r w:rsidRPr="00B15FB3">
              <w:rPr>
                <w:rFonts w:ascii="Sylfaen" w:hAnsi="Sylfaen" w:cstheme="minorHAnsi"/>
                <w:b/>
                <w:bCs/>
                <w:noProof/>
                <w:lang w:val="ka-GE"/>
              </w:rPr>
              <w:t xml:space="preserve">70 წლამდე პენსიონერთა სახელმწიფო პენსიის 35 ლარიანი </w:t>
            </w:r>
            <w:r w:rsidRPr="00B15FB3">
              <w:rPr>
                <w:rFonts w:ascii="Sylfaen" w:hAnsi="Sylfaen" w:cstheme="minorHAnsi"/>
                <w:b/>
                <w:bCs/>
                <w:noProof/>
                <w:lang w:val="ka-GE"/>
              </w:rPr>
              <w:lastRenderedPageBreak/>
              <w:t>მატების შესახებ.</w:t>
            </w:r>
            <w:r w:rsidRPr="00B15FB3">
              <w:rPr>
                <w:rFonts w:ascii="Sylfaen" w:hAnsi="Sylfaen" w:cstheme="minorHAnsi"/>
                <w:bCs/>
                <w:noProof/>
                <w:lang w:val="ka-GE"/>
              </w:rPr>
              <w:t xml:space="preserve"> მიზანშეწონილია, აღნიშნული გათვალისწინებული იქნეს 2025 წლის სახელმწიფო ბიუჯეტის პროექტის შემდგომ ვერსიაში</w:t>
            </w:r>
            <w:r w:rsidR="00443648">
              <w:rPr>
                <w:rFonts w:ascii="Sylfaen" w:hAnsi="Sylfaen" w:cstheme="minorHAnsi"/>
                <w:bCs/>
                <w:noProof/>
                <w:lang w:val="ka-GE"/>
              </w:rPr>
              <w:t>.</w:t>
            </w:r>
          </w:p>
        </w:tc>
        <w:tc>
          <w:tcPr>
            <w:tcW w:w="2475" w:type="pct"/>
          </w:tcPr>
          <w:p w:rsidR="00683C42" w:rsidRDefault="00DA369F" w:rsidP="00B97620">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გათვალისწინებული</w:t>
            </w:r>
            <w:r w:rsidR="00B97620">
              <w:rPr>
                <w:rFonts w:ascii="Sylfaen" w:hAnsi="Sylfaen" w:cstheme="minorHAnsi"/>
                <w:bCs/>
                <w:noProof/>
                <w:lang w:val="ka-GE"/>
              </w:rPr>
              <w:t>ა</w:t>
            </w:r>
          </w:p>
          <w:p w:rsidR="00B97620" w:rsidRDefault="00B97620" w:rsidP="00B97620">
            <w:pPr>
              <w:tabs>
                <w:tab w:val="left" w:pos="0"/>
              </w:tabs>
              <w:spacing w:line="276" w:lineRule="auto"/>
              <w:jc w:val="both"/>
              <w:rPr>
                <w:rFonts w:ascii="Sylfaen" w:hAnsi="Sylfaen" w:cstheme="minorHAnsi"/>
                <w:bCs/>
                <w:noProof/>
                <w:lang w:val="ka-GE"/>
              </w:rPr>
            </w:pPr>
          </w:p>
          <w:p w:rsidR="00B97620" w:rsidRPr="00A822B0" w:rsidRDefault="00B97620" w:rsidP="00B97620">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ყველა კატეგორიის პენსიონერთა პენსია იზრდება 35 ლარით.</w:t>
            </w:r>
            <w:r w:rsidR="00785FAD">
              <w:rPr>
                <w:rFonts w:ascii="Sylfaen" w:hAnsi="Sylfaen" w:cstheme="minorHAnsi"/>
                <w:bCs/>
                <w:noProof/>
                <w:lang w:val="ka-GE"/>
              </w:rPr>
              <w:t xml:space="preserve"> </w:t>
            </w:r>
            <w:r>
              <w:rPr>
                <w:rFonts w:ascii="Sylfaen" w:hAnsi="Sylfaen" w:cstheme="minorHAnsi"/>
                <w:bCs/>
                <w:noProof/>
                <w:lang w:val="ka-GE"/>
              </w:rPr>
              <w:t>ამავე მოცულობითაა გაზრდილი შეზღუდული შესაძლებლობის მქონე პირთა სოციალური გასაცემელი;</w:t>
            </w:r>
          </w:p>
        </w:tc>
      </w:tr>
      <w:tr w:rsidR="00C64D86" w:rsidRPr="00A822B0" w:rsidTr="00DE2F3B">
        <w:tc>
          <w:tcPr>
            <w:tcW w:w="169" w:type="pct"/>
            <w:vAlign w:val="center"/>
          </w:tcPr>
          <w:p w:rsidR="00C64D86" w:rsidRPr="00A822B0" w:rsidRDefault="00807BBE"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lastRenderedPageBreak/>
              <w:t>6</w:t>
            </w:r>
          </w:p>
        </w:tc>
        <w:tc>
          <w:tcPr>
            <w:tcW w:w="2356" w:type="pct"/>
          </w:tcPr>
          <w:p w:rsidR="00C64D86" w:rsidRPr="00DE2F3B" w:rsidRDefault="00B15FB3" w:rsidP="00DE2F3B">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2024 წელს სახელმწიფო კომპენსაციისა და სახელმწიფო აკადემიური სტიპენდიების შესახებ კანონში შეტანილი იქნა ცვლილება, რომლის შესაბამისად, 2025 წლიდან ყოველწლიურად უნდა განხორციელდეს </w:t>
            </w:r>
            <w:r w:rsidR="00B97620" w:rsidRPr="00B97620">
              <w:rPr>
                <w:rFonts w:ascii="Sylfaen" w:hAnsi="Sylfaen" w:cstheme="minorHAnsi"/>
                <w:b/>
                <w:bCs/>
                <w:noProof/>
                <w:lang w:val="ka-GE"/>
              </w:rPr>
              <w:t>სახელმწიფო</w:t>
            </w:r>
            <w:r w:rsidR="00B97620">
              <w:rPr>
                <w:rFonts w:ascii="Sylfaen" w:hAnsi="Sylfaen" w:cstheme="minorHAnsi"/>
                <w:bCs/>
                <w:noProof/>
                <w:lang w:val="ka-GE"/>
              </w:rPr>
              <w:t xml:space="preserve"> </w:t>
            </w:r>
            <w:r w:rsidRPr="00B15FB3">
              <w:rPr>
                <w:rFonts w:ascii="Sylfaen" w:hAnsi="Sylfaen" w:cstheme="minorHAnsi"/>
                <w:b/>
                <w:bCs/>
                <w:noProof/>
                <w:lang w:val="ka-GE"/>
              </w:rPr>
              <w:t>კომპენსაციის/სახელმწიფო აკადემიური სტიპენდიის მაქსიმალური ზღვრისა და ოჯახის წევრის გარდაცვალების გამო კომპენსაციის ოდენობის განსაზღვრა</w:t>
            </w:r>
            <w:r w:rsidRPr="00B15FB3">
              <w:rPr>
                <w:rFonts w:ascii="Sylfaen" w:hAnsi="Sylfaen" w:cstheme="minorHAnsi"/>
                <w:bCs/>
                <w:noProof/>
                <w:lang w:val="ka-GE"/>
              </w:rPr>
              <w:t xml:space="preserve"> და მისი ასახვა ბიუჯეტის კანონში. მიზანშეწონილია, </w:t>
            </w:r>
            <w:r w:rsidRPr="00B15FB3">
              <w:rPr>
                <w:rFonts w:ascii="Sylfaen" w:hAnsi="Sylfaen" w:cstheme="minorHAnsi"/>
                <w:b/>
                <w:bCs/>
                <w:noProof/>
                <w:lang w:val="ka-GE"/>
              </w:rPr>
              <w:t>კანონპროექტის მე-8 თავში -„მარეგულირებელი ნორმები“, ასახული იქნეს აღნიშნული კომპენსაციების ოდენობები</w:t>
            </w:r>
            <w:r w:rsidR="00443648">
              <w:rPr>
                <w:rFonts w:ascii="Sylfaen" w:hAnsi="Sylfaen" w:cstheme="minorHAnsi"/>
                <w:b/>
                <w:bCs/>
                <w:noProof/>
                <w:lang w:val="ka-GE"/>
              </w:rPr>
              <w:t>.</w:t>
            </w:r>
          </w:p>
        </w:tc>
        <w:tc>
          <w:tcPr>
            <w:tcW w:w="2475" w:type="pct"/>
          </w:tcPr>
          <w:p w:rsidR="00B97620" w:rsidRPr="00B97620" w:rsidRDefault="00055DD8" w:rsidP="003D08BF">
            <w:pPr>
              <w:tabs>
                <w:tab w:val="left" w:pos="0"/>
              </w:tabs>
              <w:spacing w:line="276" w:lineRule="auto"/>
              <w:jc w:val="both"/>
              <w:rPr>
                <w:rFonts w:ascii="Sylfaen" w:hAnsi="Sylfaen" w:cstheme="minorHAnsi"/>
                <w:bCs/>
                <w:noProof/>
                <w:lang w:val="ka-GE"/>
              </w:rPr>
            </w:pPr>
            <w:r w:rsidRPr="00B97620">
              <w:rPr>
                <w:rFonts w:ascii="Sylfaen" w:hAnsi="Sylfaen" w:cstheme="minorHAnsi"/>
                <w:bCs/>
                <w:noProof/>
                <w:lang w:val="ka-GE"/>
              </w:rPr>
              <w:t>გათვალისწინებული</w:t>
            </w:r>
            <w:r w:rsidR="00B97620" w:rsidRPr="00B97620">
              <w:rPr>
                <w:rFonts w:ascii="Sylfaen" w:hAnsi="Sylfaen" w:cstheme="minorHAnsi"/>
                <w:bCs/>
                <w:noProof/>
                <w:lang w:val="ka-GE"/>
              </w:rPr>
              <w:t>ა</w:t>
            </w:r>
          </w:p>
          <w:p w:rsidR="00B97620" w:rsidRPr="00B97620" w:rsidRDefault="00B97620" w:rsidP="003D08BF">
            <w:pPr>
              <w:tabs>
                <w:tab w:val="left" w:pos="0"/>
              </w:tabs>
              <w:spacing w:line="276" w:lineRule="auto"/>
              <w:jc w:val="both"/>
              <w:rPr>
                <w:rFonts w:ascii="Sylfaen" w:hAnsi="Sylfaen" w:cstheme="minorHAnsi"/>
                <w:bCs/>
                <w:noProof/>
                <w:lang w:val="ka-GE"/>
              </w:rPr>
            </w:pPr>
          </w:p>
          <w:p w:rsidR="00683C42" w:rsidRPr="00B97620" w:rsidRDefault="00B97620" w:rsidP="003D08BF">
            <w:pPr>
              <w:tabs>
                <w:tab w:val="left" w:pos="0"/>
              </w:tabs>
              <w:spacing w:line="276" w:lineRule="auto"/>
              <w:jc w:val="both"/>
              <w:rPr>
                <w:rFonts w:ascii="Sylfaen" w:hAnsi="Sylfaen" w:cstheme="minorHAnsi"/>
                <w:bCs/>
                <w:noProof/>
                <w:lang w:val="ka-GE"/>
              </w:rPr>
            </w:pPr>
            <w:r w:rsidRPr="00B97620">
              <w:rPr>
                <w:rFonts w:ascii="Sylfaen" w:hAnsi="Sylfaen" w:cstheme="minorHAnsi"/>
                <w:bCs/>
                <w:noProof/>
                <w:lang w:val="ka-GE"/>
              </w:rPr>
              <w:t>სახელმწიფო კომპენსაციის/სახელმწიფო აკადემიური სტიპენდიის მაქსიმალური</w:t>
            </w:r>
            <w:r>
              <w:rPr>
                <w:rFonts w:ascii="Sylfaen" w:hAnsi="Sylfaen" w:cstheme="minorHAnsi"/>
                <w:bCs/>
                <w:noProof/>
                <w:lang w:val="ka-GE"/>
              </w:rPr>
              <w:t xml:space="preserve"> ზღვარი განისაზღვრა 1035 ლარით, ხოლო </w:t>
            </w:r>
            <w:r w:rsidRPr="00B97620">
              <w:rPr>
                <w:rFonts w:ascii="Sylfaen" w:hAnsi="Sylfaen" w:cstheme="minorHAnsi"/>
                <w:bCs/>
                <w:noProof/>
                <w:lang w:val="ka-GE"/>
              </w:rPr>
              <w:t>ოჯახის წევრის გარდაცვალების გამო კომპენსაციის ოდენობ</w:t>
            </w:r>
            <w:r>
              <w:rPr>
                <w:rFonts w:ascii="Sylfaen" w:hAnsi="Sylfaen" w:cstheme="minorHAnsi"/>
                <w:bCs/>
                <w:noProof/>
                <w:lang w:val="ka-GE"/>
              </w:rPr>
              <w:t>ა 1 235 ლარით.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t>7</w:t>
            </w:r>
          </w:p>
        </w:tc>
        <w:tc>
          <w:tcPr>
            <w:tcW w:w="2356" w:type="pct"/>
          </w:tcPr>
          <w:p w:rsidR="00586E8B" w:rsidRPr="00A822B0"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კომიტეტი დადებითად აფასებს წყალმომარაგების პროგრამის დაფინანსების გაზრდას, ამასთან, ასევე, სასურველია </w:t>
            </w:r>
            <w:r w:rsidRPr="00B15FB3">
              <w:rPr>
                <w:rFonts w:ascii="Sylfaen" w:hAnsi="Sylfaen" w:cstheme="minorHAnsi"/>
                <w:b/>
                <w:bCs/>
                <w:noProof/>
                <w:lang w:val="ka-GE"/>
              </w:rPr>
              <w:t>“საგზაო ინფრასტრუქტურის გაუმჯობესების ღონისძიებების“ (კოდი 25 02)   პროგრამის დაფინანსების ოდენობა შენარჩუნდეს მომავალში.</w:t>
            </w:r>
            <w:r>
              <w:rPr>
                <w:rFonts w:ascii="Sylfaen" w:hAnsi="Sylfaen" w:cstheme="minorHAnsi"/>
                <w:bCs/>
                <w:noProof/>
                <w:lang w:val="ka-GE"/>
              </w:rPr>
              <w:t xml:space="preserve"> </w:t>
            </w:r>
            <w:r w:rsidRPr="00B15FB3">
              <w:rPr>
                <w:rFonts w:ascii="Sylfaen" w:hAnsi="Sylfaen" w:cstheme="minorHAnsi"/>
                <w:bCs/>
                <w:noProof/>
                <w:lang w:val="ka-GE"/>
              </w:rPr>
              <w:t>მიუხედავად რიკოთის უღელტეხილის დასრულებისა, რჩება სხვა არანაკლებ მნიშვნელოვანი გზების მშენებლობა როგორიცაა,  ბათუმი-სარფი, თბილისი</w:t>
            </w:r>
            <w:r w:rsidR="00DA369F">
              <w:rPr>
                <w:rFonts w:ascii="Sylfaen" w:hAnsi="Sylfaen" w:cstheme="minorHAnsi"/>
                <w:bCs/>
                <w:noProof/>
                <w:lang w:val="ka-GE"/>
              </w:rPr>
              <w:t>-</w:t>
            </w:r>
            <w:r w:rsidRPr="00B15FB3">
              <w:rPr>
                <w:rFonts w:ascii="Sylfaen" w:hAnsi="Sylfaen" w:cstheme="minorHAnsi"/>
                <w:bCs/>
                <w:noProof/>
                <w:lang w:val="ka-GE"/>
              </w:rPr>
              <w:t>წითელი ხიდი, და ა.შ.</w:t>
            </w:r>
          </w:p>
        </w:tc>
        <w:tc>
          <w:tcPr>
            <w:tcW w:w="2475" w:type="pct"/>
          </w:tcPr>
          <w:p w:rsidR="00683C42" w:rsidRDefault="00B97620" w:rsidP="00683C4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გათვალისწინებულია ნაწილლობრივ</w:t>
            </w:r>
          </w:p>
          <w:p w:rsidR="00B97620" w:rsidRDefault="00B97620" w:rsidP="00683C42">
            <w:pPr>
              <w:tabs>
                <w:tab w:val="left" w:pos="0"/>
              </w:tabs>
              <w:spacing w:line="276" w:lineRule="auto"/>
              <w:jc w:val="both"/>
              <w:rPr>
                <w:rFonts w:ascii="Sylfaen" w:hAnsi="Sylfaen" w:cstheme="minorHAnsi"/>
                <w:bCs/>
                <w:noProof/>
                <w:lang w:val="ka-GE"/>
              </w:rPr>
            </w:pPr>
          </w:p>
          <w:p w:rsidR="00B97620" w:rsidRPr="00683C42" w:rsidRDefault="00B97620" w:rsidP="00332915">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პროექტის პირველად ვარიანტთან შედარებით განხორციელდა საგზაო ინფრასტრუქტურის გაუმჯობესების პროგრამის ფარგლებში თანხების პროექტებს შორის გადანაწილება და გათვალისწინებულია ახალი მონაკვე</w:t>
            </w:r>
            <w:r w:rsidR="00332915">
              <w:rPr>
                <w:rFonts w:ascii="Sylfaen" w:hAnsi="Sylfaen" w:cstheme="minorHAnsi"/>
                <w:bCs/>
                <w:noProof/>
                <w:lang w:val="ka-GE"/>
              </w:rPr>
              <w:t>თ</w:t>
            </w:r>
            <w:r>
              <w:rPr>
                <w:rFonts w:ascii="Sylfaen" w:hAnsi="Sylfaen" w:cstheme="minorHAnsi"/>
                <w:bCs/>
                <w:noProof/>
                <w:lang w:val="ka-GE"/>
              </w:rPr>
              <w:t>ების მ</w:t>
            </w:r>
            <w:r w:rsidR="00332915">
              <w:rPr>
                <w:rFonts w:ascii="Sylfaen" w:hAnsi="Sylfaen" w:cstheme="minorHAnsi"/>
                <w:bCs/>
                <w:noProof/>
                <w:lang w:val="ka-GE"/>
              </w:rPr>
              <w:t>შ</w:t>
            </w:r>
            <w:r>
              <w:rPr>
                <w:rFonts w:ascii="Sylfaen" w:hAnsi="Sylfaen" w:cstheme="minorHAnsi"/>
                <w:bCs/>
                <w:noProof/>
                <w:lang w:val="ka-GE"/>
              </w:rPr>
              <w:t>ენებლობის დაწყება, მათ შორის ბ</w:t>
            </w:r>
            <w:r w:rsidRPr="00B15FB3">
              <w:rPr>
                <w:rFonts w:ascii="Sylfaen" w:hAnsi="Sylfaen" w:cstheme="minorHAnsi"/>
                <w:bCs/>
                <w:noProof/>
                <w:lang w:val="ka-GE"/>
              </w:rPr>
              <w:t>ათუმი-სარფი</w:t>
            </w:r>
            <w:r>
              <w:rPr>
                <w:rFonts w:ascii="Sylfaen" w:hAnsi="Sylfaen" w:cstheme="minorHAnsi"/>
                <w:bCs/>
                <w:noProof/>
                <w:lang w:val="ka-GE"/>
              </w:rPr>
              <w:t>ს მონაკვეთი</w:t>
            </w:r>
            <w:r w:rsidRPr="00B15FB3">
              <w:rPr>
                <w:rFonts w:ascii="Sylfaen" w:hAnsi="Sylfaen" w:cstheme="minorHAnsi"/>
                <w:bCs/>
                <w:noProof/>
                <w:lang w:val="ka-GE"/>
              </w:rPr>
              <w:t xml:space="preserve">, </w:t>
            </w:r>
            <w:r>
              <w:rPr>
                <w:rFonts w:ascii="Sylfaen" w:hAnsi="Sylfaen" w:cstheme="minorHAnsi"/>
                <w:bCs/>
                <w:noProof/>
                <w:lang w:val="ka-GE"/>
              </w:rPr>
              <w:t>რუსთავი-</w:t>
            </w:r>
            <w:r w:rsidRPr="00B15FB3">
              <w:rPr>
                <w:rFonts w:ascii="Sylfaen" w:hAnsi="Sylfaen" w:cstheme="minorHAnsi"/>
                <w:bCs/>
                <w:noProof/>
                <w:lang w:val="ka-GE"/>
              </w:rPr>
              <w:t>წითელი ხიდი</w:t>
            </w:r>
            <w:r>
              <w:rPr>
                <w:rFonts w:ascii="Sylfaen" w:hAnsi="Sylfaen" w:cstheme="minorHAnsi"/>
                <w:bCs/>
                <w:noProof/>
                <w:lang w:val="ka-GE"/>
              </w:rPr>
              <w:t>ს მონაკვეთი, რუსთავი - სადახლოს მონაკვეთი და სხვა</w:t>
            </w:r>
            <w:r w:rsidR="00332915">
              <w:rPr>
                <w:rFonts w:ascii="Sylfaen" w:hAnsi="Sylfaen" w:cstheme="minorHAnsi"/>
                <w:bCs/>
                <w:noProof/>
                <w:lang w:val="ka-GE"/>
              </w:rPr>
              <w:t>.</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t>8</w:t>
            </w:r>
          </w:p>
        </w:tc>
        <w:tc>
          <w:tcPr>
            <w:tcW w:w="2356" w:type="pct"/>
          </w:tcPr>
          <w:p w:rsidR="00586E8B" w:rsidRPr="00DE2F3B"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რეგიონებში სრულყოფილი ინფრასტრუქტურისა და მუნიციპალიტეტების გაძლიერების მიზნით მნიშვნელოვანი პროექტების განსახორციელებლად, კომიტეტს </w:t>
            </w:r>
            <w:r w:rsidRPr="00B15FB3">
              <w:rPr>
                <w:rFonts w:ascii="Sylfaen" w:hAnsi="Sylfaen" w:cstheme="minorHAnsi"/>
                <w:b/>
                <w:bCs/>
                <w:noProof/>
                <w:lang w:val="ka-GE"/>
              </w:rPr>
              <w:t>მიზანშეწონილად მიაჩნია „საქართველოს რეგიონებში განსახორციელებელი პროექტების ფონდის“ ოდენობის გაზრდა</w:t>
            </w:r>
            <w:r w:rsidR="00443648">
              <w:rPr>
                <w:rFonts w:ascii="Sylfaen" w:hAnsi="Sylfaen" w:cstheme="minorHAnsi"/>
                <w:b/>
                <w:bCs/>
                <w:noProof/>
                <w:lang w:val="ka-GE"/>
              </w:rPr>
              <w:t>.</w:t>
            </w:r>
          </w:p>
        </w:tc>
        <w:tc>
          <w:tcPr>
            <w:tcW w:w="2475" w:type="pct"/>
          </w:tcPr>
          <w:p w:rsidR="00586E8B" w:rsidRDefault="00332915"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გათვალისწინებულია</w:t>
            </w:r>
          </w:p>
          <w:p w:rsidR="00332915" w:rsidRDefault="00332915" w:rsidP="004B2C52">
            <w:pPr>
              <w:tabs>
                <w:tab w:val="left" w:pos="0"/>
              </w:tabs>
              <w:spacing w:line="276" w:lineRule="auto"/>
              <w:jc w:val="both"/>
              <w:rPr>
                <w:rFonts w:ascii="Sylfaen" w:hAnsi="Sylfaen" w:cstheme="minorHAnsi"/>
                <w:bCs/>
                <w:noProof/>
                <w:lang w:val="ka-GE"/>
              </w:rPr>
            </w:pPr>
          </w:p>
          <w:p w:rsidR="00332915" w:rsidRPr="00332915" w:rsidRDefault="00332915" w:rsidP="00332915">
            <w:pPr>
              <w:tabs>
                <w:tab w:val="left" w:pos="0"/>
              </w:tabs>
              <w:spacing w:line="276" w:lineRule="auto"/>
              <w:jc w:val="both"/>
              <w:rPr>
                <w:rFonts w:ascii="Sylfaen" w:hAnsi="Sylfaen" w:cstheme="minorHAnsi"/>
                <w:bCs/>
                <w:noProof/>
                <w:lang w:val="ka-GE"/>
              </w:rPr>
            </w:pPr>
            <w:r w:rsidRPr="00332915">
              <w:rPr>
                <w:rFonts w:ascii="Sylfaen" w:hAnsi="Sylfaen" w:cstheme="minorHAnsi"/>
                <w:bCs/>
                <w:noProof/>
                <w:lang w:val="ka-GE"/>
              </w:rPr>
              <w:t>„საქართველოს რეგიონებში განსახორციელებელი პროექტების ფონდის“</w:t>
            </w:r>
            <w:r>
              <w:rPr>
                <w:rFonts w:ascii="Sylfaen" w:hAnsi="Sylfaen" w:cstheme="minorHAnsi"/>
                <w:bCs/>
                <w:noProof/>
                <w:lang w:val="ka-GE"/>
              </w:rPr>
              <w:t xml:space="preserve"> მოცულობა პროექტის პირველად ვარიანტთან შედარებით გაზრდილია 160,0 მლნ ლარის ოდენობით და შეადგენს 760,0 მლნ ლარს. </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lastRenderedPageBreak/>
              <w:t>9</w:t>
            </w:r>
          </w:p>
        </w:tc>
        <w:tc>
          <w:tcPr>
            <w:tcW w:w="2356" w:type="pct"/>
          </w:tcPr>
          <w:p w:rsidR="00586E8B" w:rsidRPr="00A822B0"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მნიშვნელოვანია, რომ საქართველოს სხვადასხვა რეგიონში გაზიფიცირება  და მოსახლეობისთვის გაზის მიწოდების ხელმისაწვდომობა უზრუნველყოფილი იყოს შესაბამისი თანხებით</w:t>
            </w:r>
            <w:r w:rsidR="00443648">
              <w:rPr>
                <w:rFonts w:ascii="Sylfaen" w:hAnsi="Sylfaen" w:cstheme="minorHAnsi"/>
                <w:bCs/>
                <w:noProof/>
                <w:lang w:val="ka-GE"/>
              </w:rPr>
              <w:t>.</w:t>
            </w:r>
          </w:p>
        </w:tc>
        <w:tc>
          <w:tcPr>
            <w:tcW w:w="2475" w:type="pct"/>
          </w:tcPr>
          <w:p w:rsidR="00332915" w:rsidRDefault="00332915" w:rsidP="00332915">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გათვალისწინებულია</w:t>
            </w:r>
          </w:p>
          <w:p w:rsidR="00332915" w:rsidRDefault="00332915" w:rsidP="00332915">
            <w:pPr>
              <w:tabs>
                <w:tab w:val="left" w:pos="0"/>
              </w:tabs>
              <w:spacing w:line="276" w:lineRule="auto"/>
              <w:jc w:val="both"/>
              <w:rPr>
                <w:rFonts w:ascii="Sylfaen" w:hAnsi="Sylfaen" w:cstheme="minorHAnsi"/>
                <w:bCs/>
                <w:noProof/>
                <w:lang w:val="ka-GE"/>
              </w:rPr>
            </w:pPr>
          </w:p>
          <w:p w:rsidR="00EB6F46" w:rsidRPr="00A822B0" w:rsidRDefault="000C4A52" w:rsidP="00443648">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საქართველოს რეგიონებში გაზიფიცირების ღონისძიებების განსახორციელებლად</w:t>
            </w:r>
            <w:r w:rsidR="00332915">
              <w:rPr>
                <w:rFonts w:ascii="Sylfaen" w:hAnsi="Sylfaen" w:cstheme="minorHAnsi"/>
                <w:bCs/>
                <w:noProof/>
                <w:lang w:val="ka-GE"/>
              </w:rPr>
              <w:t xml:space="preserve"> გაზის ტრანსპორტირების კომპანიას ექნება სათანადო რესურსი</w:t>
            </w:r>
            <w:r w:rsidR="00443648">
              <w:rPr>
                <w:rFonts w:ascii="Sylfaen" w:hAnsi="Sylfaen" w:cstheme="minorHAnsi"/>
                <w:bCs/>
                <w:noProof/>
                <w:lang w:val="ka-GE"/>
              </w:rPr>
              <w:t>.</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t>10</w:t>
            </w:r>
          </w:p>
        </w:tc>
        <w:tc>
          <w:tcPr>
            <w:tcW w:w="2356" w:type="pct"/>
          </w:tcPr>
          <w:p w:rsidR="00586E8B" w:rsidRPr="00A822B0" w:rsidRDefault="00B15FB3" w:rsidP="00A822B0">
            <w:pPr>
              <w:tabs>
                <w:tab w:val="left" w:pos="0"/>
              </w:tabs>
              <w:spacing w:line="276" w:lineRule="auto"/>
              <w:jc w:val="both"/>
              <w:rPr>
                <w:rFonts w:ascii="Sylfaen" w:hAnsi="Sylfaen" w:cstheme="minorHAnsi"/>
                <w:lang w:val="ka-GE"/>
              </w:rPr>
            </w:pPr>
            <w:r w:rsidRPr="00B15FB3">
              <w:rPr>
                <w:rFonts w:ascii="Sylfaen" w:hAnsi="Sylfaen" w:cstheme="minorHAnsi"/>
                <w:lang w:val="ka-GE"/>
              </w:rPr>
              <w:t xml:space="preserve">ქვეყნის წინაშე არსებული საფრთხეებისა და გამოწვევების გათვალისწინებით, მნიშვნელოვანია გაგრძელდეს მსჯელობა </w:t>
            </w:r>
            <w:r w:rsidRPr="00B15FB3">
              <w:rPr>
                <w:rFonts w:ascii="Sylfaen" w:hAnsi="Sylfaen" w:cstheme="minorHAnsi"/>
                <w:b/>
                <w:lang w:val="ka-GE"/>
              </w:rPr>
              <w:t>თავდაცვისა და უსაფრთხოების სექტორში შემავალი უწყებებისათვის 2025 წლის სახელმწიფო ბიუჯეტის პროექტით გათვალისწინებული საბიუჯეტო ასიგნებების გაზრდის თაობაზე</w:t>
            </w:r>
            <w:r w:rsidR="00443648">
              <w:rPr>
                <w:rFonts w:ascii="Sylfaen" w:hAnsi="Sylfaen" w:cstheme="minorHAnsi"/>
                <w:b/>
                <w:lang w:val="ka-GE"/>
              </w:rPr>
              <w:t>.</w:t>
            </w:r>
          </w:p>
        </w:tc>
        <w:tc>
          <w:tcPr>
            <w:tcW w:w="2475" w:type="pct"/>
          </w:tcPr>
          <w:p w:rsidR="00EB6F46" w:rsidRDefault="00332915"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გათვალისწინებულია</w:t>
            </w:r>
          </w:p>
          <w:p w:rsidR="00332915" w:rsidRDefault="00332915" w:rsidP="00586E8B">
            <w:pPr>
              <w:tabs>
                <w:tab w:val="left" w:pos="0"/>
              </w:tabs>
              <w:spacing w:line="276" w:lineRule="auto"/>
              <w:jc w:val="both"/>
              <w:rPr>
                <w:rFonts w:ascii="Sylfaen" w:hAnsi="Sylfaen" w:cstheme="minorHAnsi"/>
                <w:bCs/>
                <w:noProof/>
                <w:lang w:val="ka-GE"/>
              </w:rPr>
            </w:pPr>
          </w:p>
          <w:p w:rsidR="00332915" w:rsidRPr="00A822B0" w:rsidRDefault="00332915"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შინაგან საქმეთა სამინისტროს დაფინანსება გაზრდილია 45,0 მლნ ლარით, ხოლო თავდაცვის სამინისტროს დაფინანსება 130,0 მლნ ლარის ოდენობით.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11</w:t>
            </w:r>
          </w:p>
        </w:tc>
        <w:tc>
          <w:tcPr>
            <w:tcW w:w="2356" w:type="pct"/>
          </w:tcPr>
          <w:p w:rsidR="00586E8B" w:rsidRPr="00A822B0"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ვეტერანთა მატერიალურ-სოციალური მდგომარეობის გათვალისწინებით, მიზანშეწონილია, გაიზარდოს   გასაცემლის ოდენობა</w:t>
            </w:r>
            <w:r w:rsidR="00443648">
              <w:rPr>
                <w:rFonts w:ascii="Sylfaen" w:hAnsi="Sylfaen" w:cstheme="minorHAnsi"/>
                <w:bCs/>
                <w:noProof/>
                <w:lang w:val="ka-GE"/>
              </w:rPr>
              <w:t>.</w:t>
            </w:r>
          </w:p>
        </w:tc>
        <w:tc>
          <w:tcPr>
            <w:tcW w:w="2475" w:type="pct"/>
          </w:tcPr>
          <w:p w:rsidR="00586E8B" w:rsidRPr="00A822B0" w:rsidRDefault="00332915" w:rsidP="00443648">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ამ ეტაპზე არ არის გათვალისწინებული, თუმცა მომდევნო წელს ამ მიმართულებით გაგრძელდება კონსულტაციები</w:t>
            </w:r>
            <w:r w:rsidR="00443648">
              <w:rPr>
                <w:rFonts w:ascii="Sylfaen" w:hAnsi="Sylfaen" w:cstheme="minorHAnsi"/>
                <w:bCs/>
                <w:noProof/>
                <w:lang w:val="ka-GE"/>
              </w:rPr>
              <w:t>.</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12</w:t>
            </w:r>
          </w:p>
        </w:tc>
        <w:tc>
          <w:tcPr>
            <w:tcW w:w="2356" w:type="pct"/>
          </w:tcPr>
          <w:p w:rsidR="00586E8B" w:rsidRPr="00A822B0"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
                <w:bCs/>
                <w:noProof/>
                <w:lang w:val="ka-GE"/>
              </w:rPr>
              <w:t>სსიპ - ვეტერანების საქმეთა სახელმწიფო სამსახურს</w:t>
            </w:r>
            <w:r w:rsidRPr="00B15FB3">
              <w:rPr>
                <w:rFonts w:ascii="Sylfaen" w:hAnsi="Sylfaen" w:cstheme="minorHAnsi"/>
                <w:bCs/>
                <w:noProof/>
                <w:lang w:val="ka-GE"/>
              </w:rPr>
              <w:t xml:space="preserve"> ვეტერანთა მატერიალურ-სოციალური მდგომარეობის გაუმჯობესების მიზნით წარმოდგენილი აქვს ღონისძიებების გეგმა, რომლის დასაფინანსებლად,  მათი შეფასებით, </w:t>
            </w:r>
            <w:r w:rsidRPr="00B15FB3">
              <w:rPr>
                <w:rFonts w:ascii="Sylfaen" w:hAnsi="Sylfaen" w:cstheme="minorHAnsi"/>
                <w:b/>
                <w:bCs/>
                <w:noProof/>
                <w:lang w:val="ka-GE"/>
              </w:rPr>
              <w:t>საჭიროა დამატებით 10.3 მლნ ლარი.</w:t>
            </w:r>
            <w:r w:rsidRPr="00B15FB3">
              <w:rPr>
                <w:rFonts w:ascii="Sylfaen" w:hAnsi="Sylfaen" w:cstheme="minorHAnsi"/>
                <w:bCs/>
                <w:noProof/>
                <w:lang w:val="ka-GE"/>
              </w:rPr>
              <w:t xml:space="preserve">  გეგმა ეხება საკადრო პოლიტიკის  გაუმჯობესებასა და შრომის ანაზღაურების ზრდას, სოციალურად შეჭირვებული ვეტერანების საცხოვრებელი პირობების გაუმჯობესებას, ჯანმრთელობისა და სოციალური საკითხების მოგვარებას. მიზანშეწონილია, ვეტერანების საქმეთა სახელმწიფო სამსახურთან კონსულტაციები, რათა შესაძლებლობის ფარგლებში მაქსიმალურად  მოხდეს აღნიშნული საკითხების გათვალისწინება</w:t>
            </w:r>
            <w:r w:rsidR="00443648">
              <w:rPr>
                <w:rFonts w:ascii="Sylfaen" w:hAnsi="Sylfaen" w:cstheme="minorHAnsi"/>
                <w:bCs/>
                <w:noProof/>
                <w:lang w:val="ka-GE"/>
              </w:rPr>
              <w:t>.</w:t>
            </w:r>
          </w:p>
        </w:tc>
        <w:tc>
          <w:tcPr>
            <w:tcW w:w="2475" w:type="pct"/>
          </w:tcPr>
          <w:p w:rsidR="00EB6F46" w:rsidRDefault="00332915" w:rsidP="00EB6F46">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გათვალისწინებულია ნაწილობრივ.</w:t>
            </w:r>
          </w:p>
          <w:p w:rsidR="00332915" w:rsidRDefault="00332915" w:rsidP="00EB6F46">
            <w:pPr>
              <w:tabs>
                <w:tab w:val="left" w:pos="0"/>
              </w:tabs>
              <w:spacing w:line="276" w:lineRule="auto"/>
              <w:jc w:val="both"/>
              <w:rPr>
                <w:rFonts w:ascii="Sylfaen" w:hAnsi="Sylfaen" w:cstheme="minorHAnsi"/>
                <w:bCs/>
                <w:noProof/>
                <w:lang w:val="ka-GE"/>
              </w:rPr>
            </w:pPr>
          </w:p>
          <w:p w:rsidR="00332915" w:rsidRPr="00332915" w:rsidRDefault="00332915" w:rsidP="00443648">
            <w:pPr>
              <w:tabs>
                <w:tab w:val="left" w:pos="0"/>
              </w:tabs>
              <w:spacing w:line="276" w:lineRule="auto"/>
              <w:jc w:val="both"/>
              <w:rPr>
                <w:rFonts w:ascii="Sylfaen" w:hAnsi="Sylfaen" w:cstheme="minorHAnsi"/>
                <w:bCs/>
                <w:noProof/>
                <w:lang w:val="ka-GE"/>
              </w:rPr>
            </w:pPr>
            <w:r w:rsidRPr="00332915">
              <w:rPr>
                <w:rFonts w:ascii="Sylfaen" w:hAnsi="Sylfaen" w:cstheme="minorHAnsi"/>
                <w:bCs/>
                <w:noProof/>
                <w:lang w:val="ka-GE"/>
              </w:rPr>
              <w:t xml:space="preserve">სსიპ - ვეტერანების საქმეთა სახელმწიფო </w:t>
            </w:r>
            <w:r>
              <w:rPr>
                <w:rFonts w:ascii="Sylfaen" w:hAnsi="Sylfaen" w:cstheme="minorHAnsi"/>
                <w:bCs/>
                <w:noProof/>
                <w:lang w:val="ka-GE"/>
              </w:rPr>
              <w:t>სამსახურის ასიგნებები გაიზარდა 2,0 მლნ ლარით</w:t>
            </w:r>
            <w:r w:rsidR="00443648">
              <w:rPr>
                <w:rFonts w:ascii="Sylfaen" w:hAnsi="Sylfaen" w:cstheme="minorHAnsi"/>
                <w:bCs/>
                <w:noProof/>
                <w:lang w:val="ka-GE"/>
              </w:rPr>
              <w:t>.</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13</w:t>
            </w:r>
          </w:p>
        </w:tc>
        <w:tc>
          <w:tcPr>
            <w:tcW w:w="2356" w:type="pct"/>
          </w:tcPr>
          <w:p w:rsidR="00586E8B" w:rsidRPr="00A822B0" w:rsidRDefault="00B15FB3" w:rsidP="00DE2F3B">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მნიშვნელოვანია გაგრძელდეს სოფლად არსებული ამბულატორიების  რეაბილიტაცია - აღჭურვა და შესაბამისი რესურსი გათვალისწინებულ იქნეს 2025 წლის ბიუჯეტში</w:t>
            </w:r>
            <w:r w:rsidR="00443648">
              <w:rPr>
                <w:rFonts w:ascii="Sylfaen" w:hAnsi="Sylfaen" w:cstheme="minorHAnsi"/>
                <w:bCs/>
                <w:noProof/>
                <w:lang w:val="ka-GE"/>
              </w:rPr>
              <w:t>.</w:t>
            </w:r>
          </w:p>
        </w:tc>
        <w:tc>
          <w:tcPr>
            <w:tcW w:w="2475" w:type="pct"/>
          </w:tcPr>
          <w:p w:rsidR="00CE28C9" w:rsidRDefault="00B0212C"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გათვალიწინებულია</w:t>
            </w:r>
          </w:p>
          <w:p w:rsidR="00332915" w:rsidRDefault="00332915" w:rsidP="004B2C52">
            <w:pPr>
              <w:tabs>
                <w:tab w:val="left" w:pos="0"/>
              </w:tabs>
              <w:spacing w:line="276" w:lineRule="auto"/>
              <w:jc w:val="both"/>
              <w:rPr>
                <w:rFonts w:ascii="Sylfaen" w:hAnsi="Sylfaen" w:cstheme="minorHAnsi"/>
                <w:bCs/>
                <w:noProof/>
                <w:lang w:val="ka-GE"/>
              </w:rPr>
            </w:pPr>
          </w:p>
          <w:p w:rsidR="00332915" w:rsidRPr="00CE28C9" w:rsidRDefault="00332915"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 xml:space="preserve">აღნიშნული მიმართულებით თანხები გამოყოფილია პროგრამული კოდის 27 04 - </w:t>
            </w:r>
            <w:r w:rsidRPr="00332915">
              <w:rPr>
                <w:rFonts w:ascii="Sylfaen" w:hAnsi="Sylfaen" w:cstheme="minorHAnsi"/>
                <w:bCs/>
                <w:noProof/>
                <w:lang w:val="ka-GE"/>
              </w:rPr>
              <w:t>სამინისტროს სისტემაში შემავალი სამედიცინო და სხვა დაწესებულებათა რეაბილიტაცია და აღჭურვა</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lastRenderedPageBreak/>
              <w:t>14</w:t>
            </w:r>
          </w:p>
        </w:tc>
        <w:tc>
          <w:tcPr>
            <w:tcW w:w="2356" w:type="pct"/>
          </w:tcPr>
          <w:p w:rsidR="00586E8B" w:rsidRPr="00A822B0" w:rsidRDefault="00B15FB3" w:rsidP="00586E8B">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პროგრამის „სოციალური რეაბილიტაცია და ბავშვზე ზრუნვა“ (კოდი 27 02 03) 2025 წლის სახელმწიფო ბიუჯეტის პროექტით გათვალისწინებული დაფინანსება წინა წელთან შედარებით გაზრდილია 12 მლნ ლარით. ამ პროგრამის ფარგლებში, რომლის მიზანია შეზღუდული შესაძლებლობის მქონე პირთა, როგორც სოციალური, ასევე ფიზიკური მდგომარეობის გაუმჯობესება, უნდა </w:t>
            </w:r>
            <w:r w:rsidRPr="00B15FB3">
              <w:rPr>
                <w:rFonts w:ascii="Sylfaen" w:hAnsi="Sylfaen" w:cstheme="minorHAnsi"/>
                <w:b/>
                <w:bCs/>
                <w:noProof/>
                <w:lang w:val="ka-GE"/>
              </w:rPr>
              <w:t>შენარჩუნდეს მზარდი დინამიკა დღის ცენტრების დაფინანსების გაზრდის თვალსაზრისით</w:t>
            </w:r>
            <w:r w:rsidR="00443648">
              <w:rPr>
                <w:rFonts w:ascii="Sylfaen" w:hAnsi="Sylfaen" w:cstheme="minorHAnsi"/>
                <w:b/>
                <w:bCs/>
                <w:noProof/>
                <w:lang w:val="ka-GE"/>
              </w:rPr>
              <w:t>.</w:t>
            </w:r>
          </w:p>
        </w:tc>
        <w:tc>
          <w:tcPr>
            <w:tcW w:w="2475" w:type="pct"/>
          </w:tcPr>
          <w:p w:rsidR="00CE28C9" w:rsidRDefault="00332915" w:rsidP="00CE28C9">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გათვალისწინებულია</w:t>
            </w:r>
          </w:p>
          <w:p w:rsidR="00332915" w:rsidRDefault="00332915" w:rsidP="00CE28C9">
            <w:pPr>
              <w:tabs>
                <w:tab w:val="left" w:pos="0"/>
              </w:tabs>
              <w:spacing w:line="276" w:lineRule="auto"/>
              <w:jc w:val="both"/>
              <w:rPr>
                <w:rFonts w:ascii="Sylfaen" w:hAnsi="Sylfaen" w:cstheme="minorHAnsi"/>
                <w:bCs/>
                <w:noProof/>
                <w:lang w:val="ka-GE"/>
              </w:rPr>
            </w:pPr>
          </w:p>
          <w:p w:rsidR="00332915" w:rsidRPr="00CE28C9" w:rsidRDefault="00332915" w:rsidP="00CE28C9">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პროგრამის დაფინანსება დამატებით გაიზარდა 6,5 მლნ ლარის ოდენობით.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lang w:val="ka-GE"/>
              </w:rPr>
            </w:pPr>
            <w:r w:rsidRPr="00A822B0">
              <w:rPr>
                <w:rFonts w:ascii="Sylfaen" w:hAnsi="Sylfaen" w:cstheme="minorHAnsi"/>
                <w:lang w:val="ka-GE"/>
              </w:rPr>
              <w:t>15</w:t>
            </w:r>
          </w:p>
        </w:tc>
        <w:tc>
          <w:tcPr>
            <w:tcW w:w="2356" w:type="pct"/>
          </w:tcPr>
          <w:p w:rsidR="00586E8B" w:rsidRPr="00DE2F3B" w:rsidRDefault="000818C2" w:rsidP="00586E8B">
            <w:pPr>
              <w:tabs>
                <w:tab w:val="left" w:pos="0"/>
              </w:tabs>
              <w:spacing w:line="276" w:lineRule="auto"/>
              <w:jc w:val="both"/>
              <w:rPr>
                <w:rFonts w:ascii="Sylfaen" w:hAnsi="Sylfaen" w:cstheme="minorHAnsi"/>
                <w:lang w:val="ka-GE"/>
              </w:rPr>
            </w:pPr>
            <w:r w:rsidRPr="000818C2">
              <w:rPr>
                <w:rFonts w:ascii="Sylfaen" w:hAnsi="Sylfaen" w:cstheme="minorHAnsi"/>
                <w:lang w:val="ka-GE"/>
              </w:rPr>
              <w:t xml:space="preserve">პროგრამის „დაავადებათა ადრეული გამოვლენა და სკრინინგი“ (კოდი 27 03 02 01) - უფრო ეფექტიანი მუშაობისთვის, საჭიროა მისი გაფართოება და მოდერნიზაცია, რათა მოხდეს დაავადების ადრეულ სტადიაზე  გამოვლენა. ამ მიზნის მისაღწევად აუცილებელია სრულმასშტაბიანი საინფორმაციო კამპანიის ჩატარება, რომელიც მნიშვნელოვნად გააუმჯობესებს მოცვის მაჩვენებელს. აქედან გამომდინარე, </w:t>
            </w:r>
            <w:r w:rsidRPr="000818C2">
              <w:rPr>
                <w:rFonts w:ascii="Sylfaen" w:hAnsi="Sylfaen" w:cstheme="minorHAnsi"/>
                <w:b/>
                <w:lang w:val="ka-GE"/>
              </w:rPr>
              <w:t>სასურველია მოხდეს აღნიშნული პროგრამის დაფინანსების გაზრდა, რათა უზრუნველყოფილი იყოს სრულფასოვანი საინფორმაციო კამპანიის ჩატარება</w:t>
            </w:r>
            <w:r w:rsidR="00443648">
              <w:rPr>
                <w:rFonts w:ascii="Sylfaen" w:hAnsi="Sylfaen" w:cstheme="minorHAnsi"/>
                <w:b/>
                <w:lang w:val="ka-GE"/>
              </w:rPr>
              <w:t>.</w:t>
            </w:r>
          </w:p>
        </w:tc>
        <w:tc>
          <w:tcPr>
            <w:tcW w:w="2475" w:type="pct"/>
          </w:tcPr>
          <w:p w:rsidR="00CE28C9" w:rsidRDefault="00332915"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გათვალისწინებულია ნაწილობრივ</w:t>
            </w:r>
          </w:p>
          <w:p w:rsidR="00332915" w:rsidRDefault="00332915" w:rsidP="00586E8B">
            <w:pPr>
              <w:tabs>
                <w:tab w:val="left" w:pos="0"/>
              </w:tabs>
              <w:spacing w:line="276" w:lineRule="auto"/>
              <w:jc w:val="both"/>
              <w:rPr>
                <w:rFonts w:ascii="Sylfaen" w:hAnsi="Sylfaen" w:cstheme="minorHAnsi"/>
                <w:bCs/>
                <w:noProof/>
                <w:lang w:val="ka-GE"/>
              </w:rPr>
            </w:pPr>
          </w:p>
          <w:p w:rsidR="00332915" w:rsidRPr="00CE28C9" w:rsidRDefault="00332915" w:rsidP="00EB1449">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ჯანდაცვის პროგრამების დაფინანსება ჯამურად 2024 წელ</w:t>
            </w:r>
            <w:r w:rsidR="004906DB">
              <w:rPr>
                <w:rFonts w:ascii="Sylfaen" w:hAnsi="Sylfaen" w:cstheme="minorHAnsi"/>
                <w:bCs/>
                <w:noProof/>
                <w:lang w:val="ka-GE"/>
              </w:rPr>
              <w:t>თ</w:t>
            </w:r>
            <w:r>
              <w:rPr>
                <w:rFonts w:ascii="Sylfaen" w:hAnsi="Sylfaen" w:cstheme="minorHAnsi"/>
                <w:bCs/>
                <w:noProof/>
                <w:lang w:val="ka-GE"/>
              </w:rPr>
              <w:t xml:space="preserve">ან შედარებით გაზრდილია </w:t>
            </w:r>
            <w:r w:rsidR="004906DB">
              <w:rPr>
                <w:rFonts w:ascii="Sylfaen" w:hAnsi="Sylfaen" w:cstheme="minorHAnsi"/>
                <w:bCs/>
                <w:noProof/>
                <w:lang w:val="ka-GE"/>
              </w:rPr>
              <w:t>237,0 მლნ ლარზე მეტით, რაც საშუალებას იძლევა სრულყოფილად მოხდეს შესაბამისი კამპანიის დაფინანსება</w:t>
            </w:r>
            <w:r w:rsidR="00EB1449">
              <w:rPr>
                <w:rFonts w:ascii="Sylfaen" w:hAnsi="Sylfaen" w:cstheme="minorHAnsi"/>
                <w:bCs/>
                <w:noProof/>
                <w:lang w:val="ka-GE"/>
              </w:rPr>
              <w:t>.</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16</w:t>
            </w:r>
          </w:p>
        </w:tc>
        <w:tc>
          <w:tcPr>
            <w:tcW w:w="2356" w:type="pct"/>
          </w:tcPr>
          <w:p w:rsidR="00586E8B" w:rsidRPr="00DE2F3B" w:rsidRDefault="000818C2" w:rsidP="00586E8B">
            <w:pPr>
              <w:tabs>
                <w:tab w:val="left" w:pos="0"/>
              </w:tabs>
              <w:spacing w:line="276" w:lineRule="auto"/>
              <w:jc w:val="both"/>
              <w:rPr>
                <w:rFonts w:ascii="Sylfaen" w:hAnsi="Sylfaen" w:cstheme="minorHAnsi"/>
                <w:bCs/>
                <w:noProof/>
                <w:lang w:val="ka-GE"/>
              </w:rPr>
            </w:pPr>
            <w:r w:rsidRPr="000818C2">
              <w:rPr>
                <w:rFonts w:ascii="Sylfaen" w:hAnsi="Sylfaen" w:cstheme="minorHAnsi"/>
                <w:bCs/>
                <w:noProof/>
                <w:lang w:val="ka-GE"/>
              </w:rPr>
              <w:t>პროგრამის „იშვიათი დაავადებების მქონე და მუდმივ ჩანაცვლებით მკურნალობას დაქვემდებარებულ პაციენტთა მკურნალობა“ (კოდი 27 03 03 06) გაფართოების მიმართულებით 2024 წელს მნიშვნელოვანი</w:t>
            </w:r>
            <w:r>
              <w:rPr>
                <w:rFonts w:ascii="Sylfaen" w:hAnsi="Sylfaen" w:cstheme="minorHAnsi"/>
                <w:bCs/>
                <w:noProof/>
                <w:lang w:val="ka-GE"/>
              </w:rPr>
              <w:t xml:space="preserve"> </w:t>
            </w:r>
            <w:r w:rsidRPr="000818C2">
              <w:rPr>
                <w:rFonts w:ascii="Sylfaen" w:hAnsi="Sylfaen" w:cstheme="minorHAnsi"/>
                <w:bCs/>
                <w:noProof/>
                <w:lang w:val="ka-GE"/>
              </w:rPr>
              <w:t xml:space="preserve">ნაბიჯი გადაიდგა, კერძოდ, აქონდროპლაზიით დაავადებული </w:t>
            </w:r>
            <w:r w:rsidRPr="000818C2">
              <w:rPr>
                <w:rFonts w:ascii="Sylfaen" w:hAnsi="Sylfaen" w:cstheme="minorHAnsi"/>
                <w:bCs/>
                <w:noProof/>
                <w:lang w:val="ka-GE"/>
              </w:rPr>
              <w:lastRenderedPageBreak/>
              <w:t xml:space="preserve">პაციენტების სამკურნალოდ სახელმწიფომ შეიძინა ძვირადღირებული მედიკამენტი  - „ვოსოიტიდრი“. </w:t>
            </w:r>
            <w:r w:rsidRPr="000818C2">
              <w:rPr>
                <w:rFonts w:ascii="Sylfaen" w:hAnsi="Sylfaen" w:cstheme="minorHAnsi"/>
                <w:b/>
                <w:bCs/>
                <w:noProof/>
                <w:lang w:val="ka-GE"/>
              </w:rPr>
              <w:t>იშვიათი დაავადებების ჩამონათვალი ყოველწლიურად იზრდება და აუცილებელია ამ მიმართულებით ბიუჯეტის მატება, რათა შესაძლებლობის ფარგლებში მოხდეს ასეთი დაავადებების თანამდეროვე მედიკამენტებით და მაღალტექნოლოგიური სერვისებით უზრუნველყოფა</w:t>
            </w:r>
            <w:r w:rsidR="0066263B">
              <w:rPr>
                <w:rFonts w:ascii="Sylfaen" w:hAnsi="Sylfaen" w:cstheme="minorHAnsi"/>
                <w:b/>
                <w:bCs/>
                <w:noProof/>
                <w:lang w:val="ka-GE"/>
              </w:rPr>
              <w:t>.</w:t>
            </w:r>
          </w:p>
        </w:tc>
        <w:tc>
          <w:tcPr>
            <w:tcW w:w="2475" w:type="pct"/>
          </w:tcPr>
          <w:p w:rsidR="00586E8B" w:rsidRDefault="004906DB"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გათვალისწინებულია</w:t>
            </w:r>
          </w:p>
          <w:p w:rsidR="004906DB" w:rsidRDefault="004906DB" w:rsidP="00586E8B">
            <w:pPr>
              <w:tabs>
                <w:tab w:val="left" w:pos="0"/>
              </w:tabs>
              <w:spacing w:line="276" w:lineRule="auto"/>
              <w:jc w:val="both"/>
              <w:rPr>
                <w:rFonts w:ascii="Sylfaen" w:hAnsi="Sylfaen" w:cstheme="minorHAnsi"/>
                <w:bCs/>
                <w:noProof/>
                <w:lang w:val="ka-GE"/>
              </w:rPr>
            </w:pPr>
          </w:p>
          <w:p w:rsidR="004906DB" w:rsidRPr="00CE28C9" w:rsidRDefault="004906DB" w:rsidP="004906D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პროგრამის დაფინანსება 2024 წელთან შედარებით გაზრდილია 11,0 მლნ ლარით;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17</w:t>
            </w:r>
          </w:p>
        </w:tc>
        <w:tc>
          <w:tcPr>
            <w:tcW w:w="2356" w:type="pct"/>
          </w:tcPr>
          <w:p w:rsidR="00586E8B" w:rsidRPr="00DE2F3B" w:rsidRDefault="000818C2" w:rsidP="00586E8B">
            <w:pPr>
              <w:tabs>
                <w:tab w:val="left" w:pos="0"/>
              </w:tabs>
              <w:spacing w:line="276" w:lineRule="auto"/>
              <w:jc w:val="both"/>
              <w:rPr>
                <w:rFonts w:ascii="Sylfaen" w:hAnsi="Sylfaen" w:cstheme="minorHAnsi"/>
                <w:bCs/>
                <w:noProof/>
                <w:lang w:val="ka-GE"/>
              </w:rPr>
            </w:pPr>
            <w:r w:rsidRPr="000818C2">
              <w:rPr>
                <w:rFonts w:ascii="Sylfaen" w:hAnsi="Sylfaen" w:cstheme="minorHAnsi"/>
                <w:bCs/>
                <w:noProof/>
                <w:lang w:val="ka-GE"/>
              </w:rPr>
              <w:t xml:space="preserve">სკოლებში ბავშვთა უფასო კვების  საკითხთან დაკავშირებით აღნიშნული იყო 2024 წლის ბიუჯეტის პროექტზე კომიტეტის მიერ მომზადებულ დასკვნაში. </w:t>
            </w:r>
            <w:r w:rsidRPr="000818C2">
              <w:rPr>
                <w:rFonts w:ascii="Sylfaen" w:hAnsi="Sylfaen" w:cstheme="minorHAnsi"/>
                <w:b/>
                <w:bCs/>
                <w:noProof/>
                <w:lang w:val="ka-GE"/>
              </w:rPr>
              <w:t xml:space="preserve">მიზანშეწონილია, საქართველოს მთავრობამ ბიუჯეტის პროექტის შემდგომი ვერსიის წარმოდგენისას </w:t>
            </w:r>
            <w:r w:rsidRPr="00B0212C">
              <w:rPr>
                <w:rFonts w:ascii="Sylfaen" w:hAnsi="Sylfaen" w:cstheme="minorHAnsi"/>
                <w:b/>
                <w:bCs/>
                <w:noProof/>
                <w:lang w:val="ka-GE"/>
              </w:rPr>
              <w:t>გამოხატოს თავისი პოზიცია აღნიშნულ საკითხთან დაკავშირებით</w:t>
            </w:r>
            <w:r w:rsidR="0066263B">
              <w:rPr>
                <w:rFonts w:ascii="Sylfaen" w:hAnsi="Sylfaen" w:cstheme="minorHAnsi"/>
                <w:b/>
                <w:bCs/>
                <w:noProof/>
                <w:lang w:val="ka-GE"/>
              </w:rPr>
              <w:t>.</w:t>
            </w:r>
          </w:p>
        </w:tc>
        <w:tc>
          <w:tcPr>
            <w:tcW w:w="2475" w:type="pct"/>
          </w:tcPr>
          <w:p w:rsidR="00586E8B" w:rsidRPr="007E71FE" w:rsidRDefault="00B0212C" w:rsidP="004906D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აღნიშნულ საკითხზე მიმდინარეობს მუშაობა </w:t>
            </w:r>
            <w:r w:rsidR="004906DB">
              <w:rPr>
                <w:rFonts w:ascii="Sylfaen" w:hAnsi="Sylfaen" w:cstheme="minorHAnsi"/>
                <w:bCs/>
                <w:noProof/>
                <w:lang w:val="ka-GE"/>
              </w:rPr>
              <w:t>საქართველოს განათლებისა და მეცნიერების სამინისტროს მიერ. საბოლოო კონცეფციის მომზადების შემდგომ შესაძლებელი იქნება სახელმწიფო ბიუჯეტში შესაბამისი ასიგნებების გამოყოფა.</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18</w:t>
            </w:r>
          </w:p>
        </w:tc>
        <w:tc>
          <w:tcPr>
            <w:tcW w:w="2356" w:type="pct"/>
          </w:tcPr>
          <w:p w:rsidR="00586E8B" w:rsidRPr="00DE2F3B" w:rsidRDefault="00B0212C" w:rsidP="00730560">
            <w:pPr>
              <w:tabs>
                <w:tab w:val="left" w:pos="0"/>
              </w:tabs>
              <w:spacing w:line="276" w:lineRule="auto"/>
              <w:jc w:val="both"/>
              <w:rPr>
                <w:rFonts w:ascii="Sylfaen" w:hAnsi="Sylfaen" w:cstheme="minorHAnsi"/>
                <w:bCs/>
                <w:noProof/>
                <w:lang w:val="ka-GE"/>
              </w:rPr>
            </w:pPr>
            <w:r w:rsidRPr="00B0212C">
              <w:rPr>
                <w:rFonts w:ascii="Sylfaen" w:hAnsi="Sylfaen" w:cstheme="minorHAnsi"/>
                <w:bCs/>
                <w:noProof/>
                <w:lang w:val="ka-GE"/>
              </w:rPr>
              <w:t xml:space="preserve">რეგიონებში არსებული </w:t>
            </w:r>
            <w:r w:rsidR="00730560" w:rsidRPr="00B0212C">
              <w:rPr>
                <w:rFonts w:ascii="Sylfaen" w:hAnsi="Sylfaen" w:cstheme="minorHAnsi"/>
                <w:bCs/>
                <w:noProof/>
                <w:lang w:val="ka-GE"/>
              </w:rPr>
              <w:t>უმაღლესი სასწავლებლების</w:t>
            </w:r>
            <w:r w:rsidR="00730560">
              <w:rPr>
                <w:rFonts w:ascii="Sylfaen" w:hAnsi="Sylfaen" w:cstheme="minorHAnsi"/>
                <w:bCs/>
                <w:noProof/>
                <w:lang w:val="ka-GE"/>
              </w:rPr>
              <w:t xml:space="preserve"> </w:t>
            </w:r>
            <w:r w:rsidR="00730560" w:rsidRPr="00B0212C">
              <w:rPr>
                <w:rFonts w:ascii="Sylfaen" w:hAnsi="Sylfaen" w:cstheme="minorHAnsi"/>
                <w:bCs/>
                <w:noProof/>
                <w:lang w:val="ka-GE"/>
              </w:rPr>
              <w:t xml:space="preserve">სრულყოფილად  </w:t>
            </w:r>
            <w:r w:rsidRPr="00B0212C">
              <w:rPr>
                <w:rFonts w:ascii="Sylfaen" w:hAnsi="Sylfaen" w:cstheme="minorHAnsi"/>
                <w:bCs/>
                <w:noProof/>
                <w:lang w:val="ka-GE"/>
              </w:rPr>
              <w:t>ფუნქციონირებისა და სასწავლებლების განვითარებისათვის მნიშვნელოვანია სახელმწიფოს მიერ გამოყოფილი დაფინანსების ოდენობის დინამიკაში დაკვირვება და ანალიზი, მათ შორის შესრულების მონიტორინგი. ამ მიზნით, მიზანშეწონილია, ,,საქართველოს 2025 წლის სახელმწიფო ბიუჯეტის შესახებ“ საქართველოს კანონის პროექტის მე-16 მუხლში გამოიყოს ცალკე კოდი, რომელშიც აისახება საქართველოს რეგიონებში მოქმედი უნივერსიტეტების სახელმწიფო დაფინანსების ოდენობა, მათ შორის ინფრასტრუქტურული ნაწილი</w:t>
            </w:r>
            <w:r w:rsidR="0066263B">
              <w:rPr>
                <w:rFonts w:ascii="Sylfaen" w:hAnsi="Sylfaen" w:cstheme="minorHAnsi"/>
                <w:bCs/>
                <w:noProof/>
                <w:lang w:val="ka-GE"/>
              </w:rPr>
              <w:t>.</w:t>
            </w:r>
          </w:p>
        </w:tc>
        <w:tc>
          <w:tcPr>
            <w:tcW w:w="2475" w:type="pct"/>
          </w:tcPr>
          <w:p w:rsidR="00730560" w:rsidRDefault="00730560" w:rsidP="00B5347A">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ბიუჯეტში გათვალისწინებულია „</w:t>
            </w:r>
            <w:r w:rsidRPr="00730560">
              <w:rPr>
                <w:rFonts w:ascii="Sylfaen" w:hAnsi="Sylfaen" w:cstheme="minorHAnsi"/>
                <w:bCs/>
                <w:noProof/>
                <w:lang w:val="ka-GE"/>
              </w:rPr>
              <w:t>ზოგადსაგანმანათლებლო დაწესებულებების ინფრასტრუქტურის განვითარება</w:t>
            </w:r>
            <w:r>
              <w:rPr>
                <w:rFonts w:ascii="Sylfaen" w:hAnsi="Sylfaen" w:cstheme="minorHAnsi"/>
                <w:bCs/>
                <w:noProof/>
                <w:lang w:val="ka-GE"/>
              </w:rPr>
              <w:t>“ პროგრამა,  რომლის ფარგლებშიც ცალკე პროგრამული კოდის სახით ხორციელდება ქვეპროგრამა „</w:t>
            </w:r>
            <w:r w:rsidRPr="00730560">
              <w:rPr>
                <w:rFonts w:ascii="Sylfaen" w:hAnsi="Sylfaen" w:cstheme="minorHAnsi"/>
                <w:bCs/>
                <w:noProof/>
                <w:lang w:val="ka-GE"/>
              </w:rPr>
              <w:t>უმაღლესი საგანმანათლებლო და სამეცნიერო დაწესებულებების ინფრასტრუქტურის განვითარება</w:t>
            </w:r>
            <w:r>
              <w:rPr>
                <w:rFonts w:ascii="Sylfaen" w:hAnsi="Sylfaen" w:cstheme="minorHAnsi"/>
                <w:bCs/>
                <w:noProof/>
                <w:lang w:val="ka-GE"/>
              </w:rPr>
              <w:t xml:space="preserve">“, რომლისთვისაც </w:t>
            </w:r>
            <w:r w:rsidR="004906DB">
              <w:rPr>
                <w:rFonts w:ascii="Sylfaen" w:hAnsi="Sylfaen" w:cstheme="minorHAnsi"/>
                <w:bCs/>
                <w:noProof/>
                <w:lang w:val="ka-GE"/>
              </w:rPr>
              <w:t>გათვალისწინებული</w:t>
            </w:r>
            <w:r>
              <w:rPr>
                <w:rFonts w:ascii="Sylfaen" w:hAnsi="Sylfaen" w:cstheme="minorHAnsi"/>
                <w:bCs/>
                <w:noProof/>
                <w:lang w:val="ka-GE"/>
              </w:rPr>
              <w:t xml:space="preserve"> 15.0 მლნ ლარი</w:t>
            </w:r>
            <w:r w:rsidR="004906DB">
              <w:rPr>
                <w:rFonts w:ascii="Sylfaen" w:hAnsi="Sylfaen" w:cstheme="minorHAnsi"/>
                <w:bCs/>
                <w:noProof/>
                <w:lang w:val="ka-GE"/>
              </w:rPr>
              <w:t xml:space="preserve"> გაორმაგდა და შეადგენს 30,0 მლნ ლარს.</w:t>
            </w:r>
          </w:p>
          <w:p w:rsidR="00586E8B" w:rsidRPr="00A822B0" w:rsidRDefault="00586E8B" w:rsidP="004906DB">
            <w:pPr>
              <w:tabs>
                <w:tab w:val="left" w:pos="0"/>
              </w:tabs>
              <w:spacing w:line="276" w:lineRule="auto"/>
              <w:jc w:val="both"/>
              <w:rPr>
                <w:rFonts w:ascii="Sylfaen" w:hAnsi="Sylfaen" w:cstheme="minorHAnsi"/>
                <w:bCs/>
                <w:noProof/>
                <w:lang w:val="ka-GE"/>
              </w:rPr>
            </w:pP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19</w:t>
            </w:r>
          </w:p>
        </w:tc>
        <w:tc>
          <w:tcPr>
            <w:tcW w:w="2356" w:type="pct"/>
          </w:tcPr>
          <w:p w:rsidR="00586E8B" w:rsidRPr="00DE2F3B" w:rsidRDefault="0037072F" w:rsidP="00793379">
            <w:pPr>
              <w:tabs>
                <w:tab w:val="left" w:pos="0"/>
              </w:tabs>
              <w:spacing w:line="276" w:lineRule="auto"/>
              <w:jc w:val="both"/>
              <w:rPr>
                <w:rFonts w:ascii="Sylfaen" w:hAnsi="Sylfaen" w:cstheme="minorHAnsi"/>
                <w:bCs/>
                <w:noProof/>
                <w:lang w:val="ka-GE"/>
              </w:rPr>
            </w:pPr>
            <w:r w:rsidRPr="0037072F">
              <w:rPr>
                <w:rFonts w:ascii="Sylfaen" w:hAnsi="Sylfaen" w:cstheme="minorHAnsi"/>
                <w:b/>
                <w:bCs/>
                <w:noProof/>
                <w:lang w:val="ka-GE"/>
              </w:rPr>
              <w:t>მცენარეთა დაცვისა და ფაროსანასთან ბრძოლის ეფექტურობის გაზრდის მიზნით,</w:t>
            </w:r>
            <w:r w:rsidRPr="0037072F">
              <w:rPr>
                <w:rFonts w:ascii="Sylfaen" w:hAnsi="Sylfaen" w:cstheme="minorHAnsi"/>
                <w:bCs/>
                <w:noProof/>
                <w:lang w:val="ka-GE"/>
              </w:rPr>
              <w:t xml:space="preserve"> აუცილებელია ავტოპარკისა და შემასხურებელი აგრეგატების განახლება. არსებული ტექნიკის ამორტიზაცია და ექსპლუატაციის მზარდი ხარჯები მნიშვნელოვნად ამცირებს მის ეფექტურობას. </w:t>
            </w:r>
            <w:r w:rsidRPr="0037072F">
              <w:rPr>
                <w:rFonts w:ascii="Sylfaen" w:hAnsi="Sylfaen" w:cstheme="minorHAnsi"/>
                <w:bCs/>
                <w:noProof/>
                <w:lang w:val="ka-GE"/>
              </w:rPr>
              <w:lastRenderedPageBreak/>
              <w:t xml:space="preserve">ზემოაღნიშნულის გათვალისწინებით, კომიტეტი </w:t>
            </w:r>
            <w:r w:rsidRPr="0037072F">
              <w:rPr>
                <w:rFonts w:ascii="Sylfaen" w:hAnsi="Sylfaen" w:cstheme="minorHAnsi"/>
                <w:b/>
                <w:bCs/>
                <w:noProof/>
                <w:lang w:val="ka-GE"/>
              </w:rPr>
              <w:t>მიზანშეწონილად მიიჩნევს აღნიშნული გამოწვევის საპასუხოდ დაფინანსების ზრდას</w:t>
            </w:r>
            <w:r w:rsidR="00443648">
              <w:rPr>
                <w:rFonts w:ascii="Sylfaen" w:hAnsi="Sylfaen" w:cstheme="minorHAnsi"/>
                <w:b/>
                <w:bCs/>
                <w:noProof/>
                <w:lang w:val="ka-GE"/>
              </w:rPr>
              <w:t>.</w:t>
            </w:r>
          </w:p>
        </w:tc>
        <w:tc>
          <w:tcPr>
            <w:tcW w:w="2475" w:type="pct"/>
          </w:tcPr>
          <w:p w:rsidR="007E71FE" w:rsidRDefault="004906DB"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გათვალისწინებულია</w:t>
            </w:r>
          </w:p>
          <w:p w:rsidR="004906DB" w:rsidRDefault="004906DB" w:rsidP="004B2C52">
            <w:pPr>
              <w:tabs>
                <w:tab w:val="left" w:pos="0"/>
              </w:tabs>
              <w:spacing w:line="276" w:lineRule="auto"/>
              <w:jc w:val="both"/>
              <w:rPr>
                <w:rFonts w:ascii="Sylfaen" w:hAnsi="Sylfaen" w:cstheme="minorHAnsi"/>
                <w:bCs/>
                <w:noProof/>
                <w:lang w:val="ka-GE"/>
              </w:rPr>
            </w:pPr>
          </w:p>
          <w:p w:rsidR="004906DB" w:rsidRPr="00A822B0" w:rsidRDefault="004906DB"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პროგრამის ფარგლებში დამატებით გამოიყო 8,0 მლნ ლარი;</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20</w:t>
            </w:r>
          </w:p>
        </w:tc>
        <w:tc>
          <w:tcPr>
            <w:tcW w:w="2356" w:type="pct"/>
          </w:tcPr>
          <w:p w:rsidR="00586E8B" w:rsidRPr="00DE2F3B" w:rsidRDefault="0037072F" w:rsidP="00586E8B">
            <w:pPr>
              <w:tabs>
                <w:tab w:val="left" w:pos="0"/>
              </w:tabs>
              <w:spacing w:line="276" w:lineRule="auto"/>
              <w:jc w:val="both"/>
              <w:rPr>
                <w:rFonts w:ascii="Sylfaen" w:hAnsi="Sylfaen" w:cstheme="minorHAnsi"/>
                <w:b/>
                <w:bCs/>
                <w:noProof/>
                <w:lang w:val="ka-GE"/>
              </w:rPr>
            </w:pPr>
            <w:r w:rsidRPr="0037072F">
              <w:rPr>
                <w:rFonts w:ascii="Sylfaen" w:hAnsi="Sylfaen" w:cstheme="minorHAnsi"/>
                <w:bCs/>
                <w:noProof/>
                <w:lang w:val="ka-GE"/>
              </w:rPr>
              <w:t xml:space="preserve">ყურძნის საბაზრო ფასის და რისკის ზონებში ტარიფის გაზრდის შედეგად გაიზარდა სადაზღვევო პრემიებიც, რამაც აგროდაზღვევის პროგრამის  ბიუჯეტის ზრდის საჭიროება გამოიწვია. შესაბამისად, </w:t>
            </w:r>
            <w:r w:rsidRPr="0037072F">
              <w:rPr>
                <w:rFonts w:ascii="Sylfaen" w:hAnsi="Sylfaen" w:cstheme="minorHAnsi"/>
                <w:b/>
                <w:bCs/>
                <w:noProof/>
                <w:lang w:val="ka-GE"/>
              </w:rPr>
              <w:t>კომიტეტი მიზანშეწონილად მიიჩნევს აგროდაზღვევის პროგრამის ბიუჯეტის გაზრდას</w:t>
            </w:r>
            <w:r w:rsidR="00443648">
              <w:rPr>
                <w:rFonts w:ascii="Sylfaen" w:hAnsi="Sylfaen" w:cstheme="minorHAnsi"/>
                <w:b/>
                <w:bCs/>
                <w:noProof/>
                <w:lang w:val="ka-GE"/>
              </w:rPr>
              <w:t>.</w:t>
            </w:r>
          </w:p>
        </w:tc>
        <w:tc>
          <w:tcPr>
            <w:tcW w:w="2475" w:type="pct"/>
          </w:tcPr>
          <w:p w:rsidR="00586E8B" w:rsidRDefault="004906DB" w:rsidP="007E71FE">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გათვალისწინებულია</w:t>
            </w:r>
          </w:p>
          <w:p w:rsidR="004906DB" w:rsidRDefault="004906DB" w:rsidP="007E71FE">
            <w:pPr>
              <w:tabs>
                <w:tab w:val="left" w:pos="0"/>
              </w:tabs>
              <w:spacing w:line="276" w:lineRule="auto"/>
              <w:jc w:val="both"/>
              <w:rPr>
                <w:rFonts w:ascii="Sylfaen" w:hAnsi="Sylfaen" w:cstheme="minorHAnsi"/>
                <w:bCs/>
                <w:noProof/>
                <w:lang w:val="ka-GE"/>
              </w:rPr>
            </w:pPr>
          </w:p>
          <w:p w:rsidR="004906DB" w:rsidRPr="00A822B0" w:rsidRDefault="004906DB" w:rsidP="007E71FE">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აგროდაზღვევის პროგრამისთვის დამატებით გამოიყო 2,0 მლნ ლარი</w:t>
            </w:r>
            <w:r w:rsidR="00443648">
              <w:rPr>
                <w:rFonts w:ascii="Sylfaen" w:hAnsi="Sylfaen" w:cstheme="minorHAnsi"/>
                <w:bCs/>
                <w:noProof/>
                <w:lang w:val="ka-GE"/>
              </w:rPr>
              <w:t>.</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21</w:t>
            </w:r>
          </w:p>
        </w:tc>
        <w:tc>
          <w:tcPr>
            <w:tcW w:w="2356" w:type="pct"/>
          </w:tcPr>
          <w:p w:rsidR="00586E8B" w:rsidRPr="00A822B0" w:rsidRDefault="0037072F" w:rsidP="00586E8B">
            <w:pPr>
              <w:tabs>
                <w:tab w:val="left" w:pos="0"/>
              </w:tabs>
              <w:spacing w:line="276" w:lineRule="auto"/>
              <w:jc w:val="both"/>
              <w:rPr>
                <w:rFonts w:ascii="Sylfaen" w:hAnsi="Sylfaen" w:cstheme="minorHAnsi"/>
                <w:bCs/>
                <w:noProof/>
                <w:lang w:val="ka-GE"/>
              </w:rPr>
            </w:pPr>
            <w:r w:rsidRPr="0037072F">
              <w:rPr>
                <w:rFonts w:ascii="Sylfaen" w:hAnsi="Sylfaen" w:cstheme="minorHAnsi"/>
                <w:bCs/>
                <w:noProof/>
                <w:lang w:val="ka-GE"/>
              </w:rPr>
              <w:t xml:space="preserve">სპორტსმენების პარალიმპიურ თამაშებზე მიღწეული წარმატებებიდან გამომდინარე შშმ ახალგაზრდების მხრიდან  გაზრდილია მოთხოვნა გახდნენ პარალიმპიური ოჯახის წევრები. </w:t>
            </w:r>
            <w:r w:rsidRPr="0037072F">
              <w:rPr>
                <w:rFonts w:ascii="Sylfaen" w:hAnsi="Sylfaen" w:cstheme="minorHAnsi"/>
                <w:b/>
                <w:bCs/>
                <w:noProof/>
                <w:lang w:val="ka-GE"/>
              </w:rPr>
              <w:t>ამ მოთხოვნის დაკმაყოფილების მიზნით მნიშვნელოვანია მოხდეს ბიუჯეტიდან შესაბამისი სახსრების გამოყოფა</w:t>
            </w:r>
            <w:r w:rsidR="00443648">
              <w:rPr>
                <w:rFonts w:ascii="Sylfaen" w:hAnsi="Sylfaen" w:cstheme="minorHAnsi"/>
                <w:b/>
                <w:bCs/>
                <w:noProof/>
                <w:lang w:val="ka-GE"/>
              </w:rPr>
              <w:t>.</w:t>
            </w:r>
          </w:p>
        </w:tc>
        <w:tc>
          <w:tcPr>
            <w:tcW w:w="2475" w:type="pct"/>
          </w:tcPr>
          <w:p w:rsidR="00586E8B" w:rsidRDefault="004906DB" w:rsidP="00933B3A">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გათვალისწინებულია</w:t>
            </w:r>
          </w:p>
          <w:p w:rsidR="004906DB" w:rsidRDefault="004906DB" w:rsidP="00933B3A">
            <w:pPr>
              <w:tabs>
                <w:tab w:val="left" w:pos="0"/>
              </w:tabs>
              <w:spacing w:line="276" w:lineRule="auto"/>
              <w:jc w:val="both"/>
              <w:rPr>
                <w:rFonts w:ascii="Sylfaen" w:hAnsi="Sylfaen" w:cstheme="minorHAnsi"/>
                <w:bCs/>
                <w:noProof/>
                <w:lang w:val="ka-GE"/>
              </w:rPr>
            </w:pPr>
          </w:p>
          <w:p w:rsidR="004906DB" w:rsidRDefault="004906DB" w:rsidP="00933B3A">
            <w:pPr>
              <w:tabs>
                <w:tab w:val="left" w:pos="0"/>
              </w:tabs>
              <w:spacing w:line="276" w:lineRule="auto"/>
              <w:jc w:val="both"/>
              <w:rPr>
                <w:rFonts w:ascii="Sylfaen" w:hAnsi="Sylfaen" w:cstheme="minorHAnsi"/>
                <w:bCs/>
                <w:noProof/>
                <w:lang w:val="ka-GE"/>
              </w:rPr>
            </w:pPr>
            <w:r w:rsidRPr="004906DB">
              <w:rPr>
                <w:rFonts w:ascii="Sylfaen" w:hAnsi="Sylfaen" w:cstheme="minorHAnsi"/>
                <w:bCs/>
                <w:noProof/>
                <w:lang w:val="ka-GE"/>
              </w:rPr>
              <w:t xml:space="preserve">პარალიმპიური მოძრაობის სახელმწიფო </w:t>
            </w:r>
            <w:r>
              <w:rPr>
                <w:rFonts w:ascii="Sylfaen" w:hAnsi="Sylfaen" w:cstheme="minorHAnsi"/>
                <w:bCs/>
                <w:noProof/>
                <w:lang w:val="ka-GE"/>
              </w:rPr>
              <w:t>მხარდაჭერისთვის გამოყოფილი თანხები გაიზარდა და შეადგენს 3,5 მლნ ლარს;</w:t>
            </w:r>
          </w:p>
          <w:p w:rsidR="004906DB" w:rsidRPr="00A822B0" w:rsidRDefault="004906DB" w:rsidP="00933B3A">
            <w:pPr>
              <w:tabs>
                <w:tab w:val="left" w:pos="0"/>
              </w:tabs>
              <w:spacing w:line="276" w:lineRule="auto"/>
              <w:jc w:val="both"/>
              <w:rPr>
                <w:rFonts w:ascii="Sylfaen" w:hAnsi="Sylfaen" w:cstheme="minorHAnsi"/>
                <w:bCs/>
                <w:noProof/>
                <w:lang w:val="ka-GE"/>
              </w:rPr>
            </w:pP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22</w:t>
            </w:r>
          </w:p>
        </w:tc>
        <w:tc>
          <w:tcPr>
            <w:tcW w:w="2356" w:type="pct"/>
          </w:tcPr>
          <w:p w:rsidR="00DA369F" w:rsidRPr="00DE2F3B" w:rsidRDefault="00F95127" w:rsidP="00586E8B">
            <w:pPr>
              <w:tabs>
                <w:tab w:val="left" w:pos="0"/>
              </w:tabs>
              <w:spacing w:line="276" w:lineRule="auto"/>
              <w:jc w:val="both"/>
              <w:rPr>
                <w:rFonts w:ascii="Sylfaen" w:hAnsi="Sylfaen" w:cstheme="minorHAnsi"/>
                <w:bCs/>
                <w:noProof/>
                <w:lang w:val="ka-GE"/>
              </w:rPr>
            </w:pPr>
            <w:r w:rsidRPr="0037072F">
              <w:rPr>
                <w:rFonts w:ascii="Sylfaen" w:hAnsi="Sylfaen" w:cstheme="minorHAnsi"/>
                <w:bCs/>
                <w:noProof/>
                <w:lang w:val="ka-GE"/>
              </w:rPr>
              <w:t xml:space="preserve"> </w:t>
            </w:r>
            <w:r w:rsidR="00DA369F" w:rsidRPr="0037072F">
              <w:rPr>
                <w:rFonts w:ascii="Sylfaen" w:hAnsi="Sylfaen" w:cstheme="minorHAnsi"/>
                <w:bCs/>
                <w:noProof/>
                <w:lang w:val="ka-GE"/>
              </w:rPr>
              <w:t xml:space="preserve">„ქვეყნის ძირითადი მონაცემები და მიმართულებები 2025-2028 წლებისათვის“ დოკუმენტში ჯეროვნად არის ასახული დიასპორული პოლიტიკის მიმართულება. დოკუმენტიდან ჩანს, რომ განსაკუთრებულ ყურადღებასა და ხელშეწყობას საჭიროებს საზღვარგარეთ ქართული დიასპორა. </w:t>
            </w:r>
            <w:r w:rsidR="00DA369F" w:rsidRPr="0037072F">
              <w:rPr>
                <w:rFonts w:ascii="Sylfaen" w:hAnsi="Sylfaen" w:cstheme="minorHAnsi"/>
                <w:b/>
                <w:bCs/>
                <w:noProof/>
                <w:lang w:val="ka-GE"/>
              </w:rPr>
              <w:t>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w:t>
            </w:r>
            <w:r w:rsidR="00443648">
              <w:rPr>
                <w:rFonts w:ascii="Sylfaen" w:hAnsi="Sylfaen" w:cstheme="minorHAnsi"/>
                <w:b/>
                <w:bCs/>
                <w:noProof/>
                <w:lang w:val="ka-GE"/>
              </w:rPr>
              <w:t>.</w:t>
            </w:r>
          </w:p>
        </w:tc>
        <w:tc>
          <w:tcPr>
            <w:tcW w:w="2475" w:type="pct"/>
          </w:tcPr>
          <w:p w:rsidR="007E71FE" w:rsidRPr="0009614F" w:rsidRDefault="00730560" w:rsidP="0009614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ბიუჯეტში გათვალისწინებულია არსებული პროგრამების/პროექტების გაგრძელებისთვის საჭირო თანხა.</w:t>
            </w:r>
          </w:p>
        </w:tc>
      </w:tr>
      <w:tr w:rsidR="0037072F" w:rsidRPr="00A822B0" w:rsidTr="00DE2F3B">
        <w:tc>
          <w:tcPr>
            <w:tcW w:w="169" w:type="pct"/>
            <w:vAlign w:val="center"/>
          </w:tcPr>
          <w:p w:rsidR="0037072F" w:rsidRPr="00A822B0" w:rsidRDefault="0037072F" w:rsidP="00DA369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2</w:t>
            </w:r>
            <w:r w:rsidR="00DA369F">
              <w:rPr>
                <w:rFonts w:ascii="Sylfaen" w:hAnsi="Sylfaen" w:cstheme="minorHAnsi"/>
                <w:bCs/>
                <w:noProof/>
                <w:lang w:val="ka-GE"/>
              </w:rPr>
              <w:t>3</w:t>
            </w:r>
          </w:p>
        </w:tc>
        <w:tc>
          <w:tcPr>
            <w:tcW w:w="2356" w:type="pct"/>
          </w:tcPr>
          <w:p w:rsidR="0037072F" w:rsidRPr="00DE2F3B" w:rsidRDefault="0037072F" w:rsidP="00586E8B">
            <w:pPr>
              <w:tabs>
                <w:tab w:val="left" w:pos="0"/>
              </w:tabs>
              <w:spacing w:line="276" w:lineRule="auto"/>
              <w:jc w:val="both"/>
              <w:rPr>
                <w:rFonts w:ascii="Sylfaen" w:hAnsi="Sylfaen" w:cstheme="minorHAnsi"/>
                <w:bCs/>
                <w:noProof/>
                <w:lang w:val="ka-GE"/>
              </w:rPr>
            </w:pPr>
            <w:r w:rsidRPr="0037072F">
              <w:rPr>
                <w:rFonts w:ascii="Sylfaen" w:hAnsi="Sylfaen" w:cstheme="minorHAnsi"/>
                <w:bCs/>
                <w:noProof/>
                <w:lang w:val="ka-GE"/>
              </w:rPr>
              <w:t xml:space="preserve">ბიუჯეტის პროგრამული  ფორმატის  შემდგომი დახვეწისა და გაუმჯობესების მიმართულებით საჭიროა მხარჯავი დაწესებულებების მეტი ძალისხმევა. </w:t>
            </w:r>
            <w:r w:rsidRPr="0037072F">
              <w:rPr>
                <w:rFonts w:ascii="Sylfaen" w:hAnsi="Sylfaen" w:cstheme="minorHAnsi"/>
                <w:b/>
                <w:bCs/>
                <w:noProof/>
                <w:lang w:val="ka-GE"/>
              </w:rPr>
              <w:t>მნიშვნელოვანია, საქართველოს მთავრობამ გააქტიუროს მუშაობა მხარჯავ დაწესებულებებთან პროგრამული ფორმატით ბიუჯეტის დაგეგმვის სრულყოფის მიმართულებით</w:t>
            </w:r>
            <w:r w:rsidR="00443648">
              <w:rPr>
                <w:rFonts w:ascii="Sylfaen" w:hAnsi="Sylfaen" w:cstheme="minorHAnsi"/>
                <w:b/>
                <w:bCs/>
                <w:noProof/>
                <w:lang w:val="ka-GE"/>
              </w:rPr>
              <w:t>.</w:t>
            </w:r>
          </w:p>
        </w:tc>
        <w:tc>
          <w:tcPr>
            <w:tcW w:w="2475" w:type="pct"/>
          </w:tcPr>
          <w:p w:rsidR="006B5EED" w:rsidRPr="006B5EED" w:rsidRDefault="00730560" w:rsidP="006B5EED">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მუდმივ რეჟიმში მიმდინარეობს მუშაობა პროგრამული ბიუჯეტის დახვეწის მიმართულებით</w:t>
            </w:r>
            <w:r w:rsidR="006B5EED">
              <w:rPr>
                <w:rFonts w:ascii="Sylfaen" w:hAnsi="Sylfaen" w:cstheme="minorHAnsi"/>
                <w:bCs/>
                <w:noProof/>
                <w:lang w:val="ka-GE"/>
              </w:rPr>
              <w:t xml:space="preserve">. საჯარო ფინანსების მართვის რეფორმის 2023-2026 წლების სტრატეგიის და სამოქმედო გეგმის ფარგლებში </w:t>
            </w:r>
            <w:r>
              <w:rPr>
                <w:rFonts w:ascii="Sylfaen" w:hAnsi="Sylfaen" w:cstheme="minorHAnsi"/>
                <w:bCs/>
                <w:noProof/>
                <w:lang w:val="ka-GE"/>
              </w:rPr>
              <w:t xml:space="preserve"> </w:t>
            </w:r>
            <w:r w:rsidR="006B5EED">
              <w:rPr>
                <w:rFonts w:ascii="Sylfaen" w:hAnsi="Sylfaen" w:cstheme="minorHAnsi"/>
                <w:bCs/>
                <w:noProof/>
                <w:lang w:val="ka-GE"/>
              </w:rPr>
              <w:t xml:space="preserve">ხორციელდება შესაბამისი ღონისძიებები პროგრამული ბიუჯეტის შემდგომი გაუმჯობესების მიმართულებით. მათ შორის, აქტიურად </w:t>
            </w:r>
            <w:r w:rsidR="006B5EED">
              <w:rPr>
                <w:rFonts w:ascii="Sylfaen" w:hAnsi="Sylfaen" w:cstheme="minorHAnsi"/>
                <w:bCs/>
                <w:noProof/>
                <w:lang w:val="ka-GE"/>
              </w:rPr>
              <w:lastRenderedPageBreak/>
              <w:t>მიმდინარეობს მუშაობა, რათა პროგრამული ბიუჯეტი პასუხობდეს თანამედროვე მსოფლიოში არსებულ გამოწვევებს და მასში აისახოს ბიუჯეტით გათვალისწინებული პროგრამების კავშირები ისეთ გლობალურ მიმართულებებთან, როგორიცაა: გაეროს მდგრადი განვითარების მიზნები (</w:t>
            </w:r>
            <w:r w:rsidR="006B5EED">
              <w:rPr>
                <w:rFonts w:ascii="Sylfaen" w:hAnsi="Sylfaen" w:cstheme="minorHAnsi"/>
                <w:bCs/>
                <w:noProof/>
              </w:rPr>
              <w:t>SDG),</w:t>
            </w:r>
            <w:r w:rsidR="006B5EED">
              <w:rPr>
                <w:rFonts w:ascii="Sylfaen" w:hAnsi="Sylfaen" w:cstheme="minorHAnsi"/>
                <w:bCs/>
                <w:noProof/>
                <w:lang w:val="ka-GE"/>
              </w:rPr>
              <w:t xml:space="preserve"> გენდერული თანასწორობა, კლიმატის ცვლილება, ადამიანური კაპიტალის მიზნები, ასევე სამთავრობო სტრატეგიები და სამოქმედო გეგმები და სხვა. აღნიშნული ღონისძიებების განხორციელება ხელს შეუწყობს სტრატეგიული დაგეგმვასა და ბიუჯეტირებას შორის კავშირების გაძლიერებას.</w:t>
            </w:r>
          </w:p>
        </w:tc>
      </w:tr>
      <w:tr w:rsidR="0037072F" w:rsidRPr="00A822B0" w:rsidTr="0037072F">
        <w:trPr>
          <w:trHeight w:val="3023"/>
        </w:trPr>
        <w:tc>
          <w:tcPr>
            <w:tcW w:w="169" w:type="pct"/>
            <w:vAlign w:val="center"/>
          </w:tcPr>
          <w:p w:rsidR="0037072F" w:rsidRPr="00A822B0" w:rsidRDefault="0037072F" w:rsidP="00DA369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2</w:t>
            </w:r>
            <w:r w:rsidR="00DA369F">
              <w:rPr>
                <w:rFonts w:ascii="Sylfaen" w:hAnsi="Sylfaen" w:cstheme="minorHAnsi"/>
                <w:bCs/>
                <w:noProof/>
                <w:lang w:val="ka-GE"/>
              </w:rPr>
              <w:t>4</w:t>
            </w:r>
          </w:p>
        </w:tc>
        <w:tc>
          <w:tcPr>
            <w:tcW w:w="2356" w:type="pct"/>
          </w:tcPr>
          <w:p w:rsidR="0037072F" w:rsidRPr="00DE2F3B" w:rsidRDefault="0037072F" w:rsidP="00586E8B">
            <w:pPr>
              <w:tabs>
                <w:tab w:val="left" w:pos="0"/>
              </w:tabs>
              <w:spacing w:line="276" w:lineRule="auto"/>
              <w:jc w:val="both"/>
              <w:rPr>
                <w:rFonts w:ascii="Sylfaen" w:hAnsi="Sylfaen" w:cstheme="minorHAnsi"/>
                <w:bCs/>
                <w:noProof/>
                <w:lang w:val="ka-GE"/>
              </w:rPr>
            </w:pPr>
            <w:r w:rsidRPr="0037072F">
              <w:rPr>
                <w:rFonts w:ascii="Sylfaen" w:hAnsi="Sylfaen" w:cstheme="minorHAnsi"/>
                <w:b/>
                <w:bCs/>
                <w:noProof/>
                <w:lang w:val="ka-GE"/>
              </w:rPr>
              <w:t>კომიტეტს მიაჩნია, რომ მნიშვნელოვანია სახელმწიფო აუდიტის სამსახურის მიერ „საქართველოს 2025 წლის სახელმწიფო ბიუჯეტის შესახებ“ საქართველოს კანონის პროექტზე მომზადებულ დასკვნაში დაფიქსირებული რეკომენდაციები და წინადადებები,</w:t>
            </w:r>
            <w:r w:rsidRPr="0037072F">
              <w:rPr>
                <w:rFonts w:ascii="Sylfaen" w:hAnsi="Sylfaen" w:cstheme="minorHAnsi"/>
                <w:bCs/>
                <w:noProof/>
                <w:lang w:val="ka-GE"/>
              </w:rPr>
              <w:t xml:space="preserve"> რაც დახვეწავს  და კიდევ უფრო ეფექტიანსა და გამჭვირვალეს გახდის ბიუჯეტის დაგეგმვისა და აღსრულების პროცესებს. კომიტეტი გამოთქვამს მზადყოფნას საჭიროების შემთხვევაში ჩაერთოს სამუშაო პროცესში და შესაბამისი საკითხების მოგვარებაში</w:t>
            </w:r>
            <w:r w:rsidR="00443648">
              <w:rPr>
                <w:rFonts w:ascii="Sylfaen" w:hAnsi="Sylfaen" w:cstheme="minorHAnsi"/>
                <w:bCs/>
                <w:noProof/>
                <w:lang w:val="ka-GE"/>
              </w:rPr>
              <w:t>.</w:t>
            </w:r>
          </w:p>
        </w:tc>
        <w:tc>
          <w:tcPr>
            <w:tcW w:w="2475" w:type="pct"/>
          </w:tcPr>
          <w:p w:rsidR="0037072F" w:rsidRPr="00800B77" w:rsidRDefault="009836A9" w:rsidP="00F17C0A">
            <w:pPr>
              <w:tabs>
                <w:tab w:val="left" w:pos="0"/>
              </w:tabs>
              <w:spacing w:line="276" w:lineRule="auto"/>
              <w:jc w:val="both"/>
              <w:rPr>
                <w:rFonts w:ascii="Sylfaen" w:hAnsi="Sylfaen" w:cstheme="minorHAnsi"/>
                <w:bCs/>
                <w:noProof/>
              </w:rPr>
            </w:pPr>
            <w:r>
              <w:rPr>
                <w:rFonts w:ascii="Sylfaen" w:hAnsi="Sylfaen" w:cstheme="minorHAnsi"/>
                <w:bCs/>
                <w:noProof/>
                <w:lang w:val="ka-GE"/>
              </w:rPr>
              <w:t xml:space="preserve">გაგრძელდება </w:t>
            </w:r>
            <w:r w:rsidR="00EA5D9F">
              <w:rPr>
                <w:rFonts w:ascii="Sylfaen" w:hAnsi="Sylfaen" w:cstheme="minorHAnsi"/>
                <w:bCs/>
                <w:noProof/>
                <w:lang w:val="ka-GE"/>
              </w:rPr>
              <w:t>კონსულტაციები</w:t>
            </w:r>
            <w:r>
              <w:rPr>
                <w:rFonts w:ascii="Sylfaen" w:hAnsi="Sylfaen" w:cstheme="minorHAnsi"/>
                <w:bCs/>
                <w:noProof/>
                <w:lang w:val="ka-GE"/>
              </w:rPr>
              <w:t xml:space="preserve"> </w:t>
            </w:r>
            <w:r w:rsidRPr="009836A9">
              <w:rPr>
                <w:rFonts w:ascii="Sylfaen" w:hAnsi="Sylfaen" w:cstheme="minorHAnsi"/>
                <w:bCs/>
                <w:noProof/>
                <w:lang w:val="ka-GE"/>
              </w:rPr>
              <w:t xml:space="preserve">სახელმწიფო აუდიტის </w:t>
            </w:r>
            <w:r w:rsidR="00EA5D9F">
              <w:rPr>
                <w:rFonts w:ascii="Sylfaen" w:hAnsi="Sylfaen" w:cstheme="minorHAnsi"/>
                <w:bCs/>
                <w:noProof/>
                <w:lang w:val="ka-GE"/>
              </w:rPr>
              <w:t>სამსახურთან</w:t>
            </w:r>
            <w:r w:rsidR="00800B77">
              <w:rPr>
                <w:rFonts w:ascii="Sylfaen" w:hAnsi="Sylfaen" w:cstheme="minorHAnsi"/>
                <w:bCs/>
                <w:noProof/>
              </w:rPr>
              <w:t>,</w:t>
            </w:r>
            <w:r>
              <w:rPr>
                <w:rFonts w:ascii="Sylfaen" w:hAnsi="Sylfaen" w:cstheme="minorHAnsi"/>
                <w:bCs/>
                <w:noProof/>
                <w:lang w:val="ka-GE"/>
              </w:rPr>
              <w:t xml:space="preserve"> </w:t>
            </w:r>
            <w:r w:rsidR="00EA5D9F">
              <w:rPr>
                <w:rFonts w:ascii="Sylfaen" w:hAnsi="Sylfaen" w:cstheme="minorHAnsi"/>
                <w:bCs/>
                <w:noProof/>
                <w:lang w:val="ka-GE"/>
              </w:rPr>
              <w:t xml:space="preserve">მათ მიერ </w:t>
            </w:r>
            <w:r w:rsidR="00800B77">
              <w:rPr>
                <w:rFonts w:ascii="Sylfaen" w:hAnsi="Sylfaen" w:cstheme="minorHAnsi"/>
                <w:bCs/>
                <w:noProof/>
                <w:lang w:val="ka-GE"/>
              </w:rPr>
              <w:t xml:space="preserve">შემუშავებულ </w:t>
            </w:r>
            <w:r w:rsidR="00EA5D9F">
              <w:rPr>
                <w:rFonts w:ascii="Sylfaen" w:hAnsi="Sylfaen" w:cstheme="minorHAnsi"/>
                <w:bCs/>
                <w:noProof/>
                <w:lang w:val="ka-GE"/>
              </w:rPr>
              <w:t>რ</w:t>
            </w:r>
            <w:r w:rsidR="00F17C0A">
              <w:rPr>
                <w:rFonts w:ascii="Sylfaen" w:hAnsi="Sylfaen" w:cstheme="minorHAnsi"/>
                <w:bCs/>
                <w:noProof/>
                <w:lang w:val="ka-GE"/>
              </w:rPr>
              <w:t>ეკომენდაციებთან და</w:t>
            </w:r>
            <w:r>
              <w:rPr>
                <w:rFonts w:ascii="Sylfaen" w:hAnsi="Sylfaen" w:cstheme="minorHAnsi"/>
                <w:bCs/>
                <w:noProof/>
                <w:lang w:val="ka-GE"/>
              </w:rPr>
              <w:t xml:space="preserve"> </w:t>
            </w:r>
            <w:r w:rsidR="00EA5D9F">
              <w:rPr>
                <w:rFonts w:ascii="Sylfaen" w:hAnsi="Sylfaen" w:cstheme="minorHAnsi"/>
                <w:bCs/>
                <w:noProof/>
                <w:lang w:val="ka-GE"/>
              </w:rPr>
              <w:t>წინადადებებთან დაკავშირე</w:t>
            </w:r>
            <w:bookmarkStart w:id="0" w:name="_GoBack"/>
            <w:bookmarkEnd w:id="0"/>
            <w:r w:rsidR="00EA5D9F">
              <w:rPr>
                <w:rFonts w:ascii="Sylfaen" w:hAnsi="Sylfaen" w:cstheme="minorHAnsi"/>
                <w:bCs/>
                <w:noProof/>
                <w:lang w:val="ka-GE"/>
              </w:rPr>
              <w:t>ბით.</w:t>
            </w:r>
          </w:p>
        </w:tc>
      </w:tr>
    </w:tbl>
    <w:p w:rsidR="000B509C" w:rsidRPr="00E038CB" w:rsidRDefault="000B509C" w:rsidP="00A24521">
      <w:pPr>
        <w:tabs>
          <w:tab w:val="left" w:pos="0"/>
        </w:tabs>
        <w:spacing w:after="0" w:line="276" w:lineRule="auto"/>
        <w:jc w:val="both"/>
        <w:rPr>
          <w:rFonts w:ascii="Sylfaen" w:hAnsi="Sylfaen" w:cstheme="minorHAnsi"/>
          <w:bCs/>
          <w:noProof/>
        </w:rPr>
      </w:pPr>
    </w:p>
    <w:sectPr w:rsidR="000B509C" w:rsidRPr="00E038CB" w:rsidSect="00336E24">
      <w:footerReference w:type="default" r:id="rId8"/>
      <w:pgSz w:w="15840" w:h="12240" w:orient="landscape"/>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543" w:rsidRDefault="002A4543" w:rsidP="00611267">
      <w:pPr>
        <w:spacing w:after="0" w:line="240" w:lineRule="auto"/>
      </w:pPr>
      <w:r>
        <w:separator/>
      </w:r>
    </w:p>
  </w:endnote>
  <w:endnote w:type="continuationSeparator" w:id="0">
    <w:p w:rsidR="002A4543" w:rsidRDefault="002A4543" w:rsidP="006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02646994"/>
      <w:docPartObj>
        <w:docPartGallery w:val="Page Numbers (Bottom of Page)"/>
        <w:docPartUnique/>
      </w:docPartObj>
    </w:sdtPr>
    <w:sdtEndPr>
      <w:rPr>
        <w:noProof/>
      </w:rPr>
    </w:sdtEndPr>
    <w:sdtContent>
      <w:p w:rsidR="00336E24" w:rsidRPr="00B377D7" w:rsidRDefault="00336E24">
        <w:pPr>
          <w:pStyle w:val="Footer"/>
          <w:jc w:val="right"/>
          <w:rPr>
            <w:sz w:val="20"/>
          </w:rPr>
        </w:pPr>
        <w:r w:rsidRPr="00B377D7">
          <w:rPr>
            <w:sz w:val="20"/>
          </w:rPr>
          <w:fldChar w:fldCharType="begin"/>
        </w:r>
        <w:r w:rsidRPr="00B377D7">
          <w:rPr>
            <w:sz w:val="20"/>
          </w:rPr>
          <w:instrText xml:space="preserve"> PAGE   \* MERGEFORMAT </w:instrText>
        </w:r>
        <w:r w:rsidRPr="00B377D7">
          <w:rPr>
            <w:sz w:val="20"/>
          </w:rPr>
          <w:fldChar w:fldCharType="separate"/>
        </w:r>
        <w:r w:rsidR="00443648">
          <w:rPr>
            <w:noProof/>
            <w:sz w:val="20"/>
          </w:rPr>
          <w:t>8</w:t>
        </w:r>
        <w:r w:rsidRPr="00B377D7">
          <w:rPr>
            <w:noProof/>
            <w:sz w:val="20"/>
          </w:rPr>
          <w:fldChar w:fldCharType="end"/>
        </w:r>
      </w:p>
    </w:sdtContent>
  </w:sdt>
  <w:p w:rsidR="00336E24" w:rsidRPr="00336E24" w:rsidRDefault="00336E24">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543" w:rsidRDefault="002A4543" w:rsidP="00611267">
      <w:pPr>
        <w:spacing w:after="0" w:line="240" w:lineRule="auto"/>
      </w:pPr>
      <w:r>
        <w:separator/>
      </w:r>
    </w:p>
  </w:footnote>
  <w:footnote w:type="continuationSeparator" w:id="0">
    <w:p w:rsidR="002A4543" w:rsidRDefault="002A4543" w:rsidP="0061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1F"/>
    <w:multiLevelType w:val="hybridMultilevel"/>
    <w:tmpl w:val="54583B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FBD537E"/>
    <w:multiLevelType w:val="hybridMultilevel"/>
    <w:tmpl w:val="B4AA85FA"/>
    <w:lvl w:ilvl="0" w:tplc="53EAB4CE">
      <w:start w:val="1"/>
      <w:numFmt w:val="decimal"/>
      <w:lvlText w:val="%1."/>
      <w:lvlJc w:val="left"/>
      <w:pPr>
        <w:ind w:left="99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37B325F"/>
    <w:multiLevelType w:val="hybridMultilevel"/>
    <w:tmpl w:val="5830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CA"/>
    <w:rsid w:val="000041C3"/>
    <w:rsid w:val="00014C5A"/>
    <w:rsid w:val="00017A33"/>
    <w:rsid w:val="000415AF"/>
    <w:rsid w:val="00052183"/>
    <w:rsid w:val="00055DD8"/>
    <w:rsid w:val="00071E9B"/>
    <w:rsid w:val="000818C2"/>
    <w:rsid w:val="0009602F"/>
    <w:rsid w:val="0009614F"/>
    <w:rsid w:val="00097667"/>
    <w:rsid w:val="000B509C"/>
    <w:rsid w:val="000C4A52"/>
    <w:rsid w:val="000E761E"/>
    <w:rsid w:val="00101436"/>
    <w:rsid w:val="00112157"/>
    <w:rsid w:val="001217BE"/>
    <w:rsid w:val="001220C2"/>
    <w:rsid w:val="00136CD2"/>
    <w:rsid w:val="00137403"/>
    <w:rsid w:val="00154A2A"/>
    <w:rsid w:val="00162251"/>
    <w:rsid w:val="001A210E"/>
    <w:rsid w:val="001B04FD"/>
    <w:rsid w:val="001B6069"/>
    <w:rsid w:val="002019AE"/>
    <w:rsid w:val="00223474"/>
    <w:rsid w:val="00266E3F"/>
    <w:rsid w:val="00276189"/>
    <w:rsid w:val="002809C9"/>
    <w:rsid w:val="002877DA"/>
    <w:rsid w:val="002A2E48"/>
    <w:rsid w:val="002A4543"/>
    <w:rsid w:val="002C3BE0"/>
    <w:rsid w:val="002D3596"/>
    <w:rsid w:val="00306ECF"/>
    <w:rsid w:val="00332915"/>
    <w:rsid w:val="00336E24"/>
    <w:rsid w:val="00351A4E"/>
    <w:rsid w:val="00351E87"/>
    <w:rsid w:val="00363AE5"/>
    <w:rsid w:val="0036442B"/>
    <w:rsid w:val="0037072F"/>
    <w:rsid w:val="003B02D2"/>
    <w:rsid w:val="003D08BF"/>
    <w:rsid w:val="003E05A6"/>
    <w:rsid w:val="00443648"/>
    <w:rsid w:val="00481EC2"/>
    <w:rsid w:val="004906DB"/>
    <w:rsid w:val="00495113"/>
    <w:rsid w:val="004B2C52"/>
    <w:rsid w:val="004E533C"/>
    <w:rsid w:val="00525448"/>
    <w:rsid w:val="00570817"/>
    <w:rsid w:val="00586E8B"/>
    <w:rsid w:val="00593DEE"/>
    <w:rsid w:val="005C6F22"/>
    <w:rsid w:val="005D556B"/>
    <w:rsid w:val="005D70CF"/>
    <w:rsid w:val="005E61F9"/>
    <w:rsid w:val="00611267"/>
    <w:rsid w:val="00611DC5"/>
    <w:rsid w:val="00624652"/>
    <w:rsid w:val="006443DE"/>
    <w:rsid w:val="00644D87"/>
    <w:rsid w:val="0066263B"/>
    <w:rsid w:val="00673A77"/>
    <w:rsid w:val="00683C42"/>
    <w:rsid w:val="006B5EED"/>
    <w:rsid w:val="006D7607"/>
    <w:rsid w:val="006E03CA"/>
    <w:rsid w:val="00703AB2"/>
    <w:rsid w:val="00726434"/>
    <w:rsid w:val="00730560"/>
    <w:rsid w:val="00784197"/>
    <w:rsid w:val="00785FAD"/>
    <w:rsid w:val="00793379"/>
    <w:rsid w:val="007A4B69"/>
    <w:rsid w:val="007E4BCC"/>
    <w:rsid w:val="007E71FE"/>
    <w:rsid w:val="00800B77"/>
    <w:rsid w:val="00806ACD"/>
    <w:rsid w:val="00807BBE"/>
    <w:rsid w:val="00814011"/>
    <w:rsid w:val="00814F1E"/>
    <w:rsid w:val="00847443"/>
    <w:rsid w:val="008A7186"/>
    <w:rsid w:val="008B3D11"/>
    <w:rsid w:val="008C4765"/>
    <w:rsid w:val="008D317F"/>
    <w:rsid w:val="008F05CD"/>
    <w:rsid w:val="008F7087"/>
    <w:rsid w:val="00903068"/>
    <w:rsid w:val="00933B3A"/>
    <w:rsid w:val="00947DBA"/>
    <w:rsid w:val="0095051E"/>
    <w:rsid w:val="00952163"/>
    <w:rsid w:val="00962707"/>
    <w:rsid w:val="00963C4E"/>
    <w:rsid w:val="00970B11"/>
    <w:rsid w:val="009836A9"/>
    <w:rsid w:val="009A414B"/>
    <w:rsid w:val="009B6A18"/>
    <w:rsid w:val="009C7A57"/>
    <w:rsid w:val="009D3FF6"/>
    <w:rsid w:val="009F73E8"/>
    <w:rsid w:val="00A1327C"/>
    <w:rsid w:val="00A2386A"/>
    <w:rsid w:val="00A24521"/>
    <w:rsid w:val="00A33267"/>
    <w:rsid w:val="00A50A8A"/>
    <w:rsid w:val="00A56CA0"/>
    <w:rsid w:val="00A6275A"/>
    <w:rsid w:val="00A6313A"/>
    <w:rsid w:val="00A81B1F"/>
    <w:rsid w:val="00A822B0"/>
    <w:rsid w:val="00AA2172"/>
    <w:rsid w:val="00AB62D0"/>
    <w:rsid w:val="00AE0A03"/>
    <w:rsid w:val="00AF7BC4"/>
    <w:rsid w:val="00B0212C"/>
    <w:rsid w:val="00B075EB"/>
    <w:rsid w:val="00B15FB3"/>
    <w:rsid w:val="00B377D7"/>
    <w:rsid w:val="00B42B02"/>
    <w:rsid w:val="00B51940"/>
    <w:rsid w:val="00B5347A"/>
    <w:rsid w:val="00B6740E"/>
    <w:rsid w:val="00B81507"/>
    <w:rsid w:val="00B97620"/>
    <w:rsid w:val="00BD7D9C"/>
    <w:rsid w:val="00C11975"/>
    <w:rsid w:val="00C53E9E"/>
    <w:rsid w:val="00C61ED8"/>
    <w:rsid w:val="00C620E8"/>
    <w:rsid w:val="00C64D86"/>
    <w:rsid w:val="00CA548A"/>
    <w:rsid w:val="00CD1D87"/>
    <w:rsid w:val="00CE28C9"/>
    <w:rsid w:val="00CF6B48"/>
    <w:rsid w:val="00CF7F1F"/>
    <w:rsid w:val="00D24E2C"/>
    <w:rsid w:val="00D25C37"/>
    <w:rsid w:val="00D7655F"/>
    <w:rsid w:val="00D83CAE"/>
    <w:rsid w:val="00D95EAB"/>
    <w:rsid w:val="00DA369F"/>
    <w:rsid w:val="00DB6FAB"/>
    <w:rsid w:val="00DD6099"/>
    <w:rsid w:val="00DE2F3B"/>
    <w:rsid w:val="00DE6FDD"/>
    <w:rsid w:val="00E038CB"/>
    <w:rsid w:val="00E27B6D"/>
    <w:rsid w:val="00E369BB"/>
    <w:rsid w:val="00E431CF"/>
    <w:rsid w:val="00E44C4A"/>
    <w:rsid w:val="00E51040"/>
    <w:rsid w:val="00E61A31"/>
    <w:rsid w:val="00E769BF"/>
    <w:rsid w:val="00E93E73"/>
    <w:rsid w:val="00EA5D9F"/>
    <w:rsid w:val="00EB1449"/>
    <w:rsid w:val="00EB6F46"/>
    <w:rsid w:val="00ED0CD9"/>
    <w:rsid w:val="00ED173B"/>
    <w:rsid w:val="00F0276F"/>
    <w:rsid w:val="00F14744"/>
    <w:rsid w:val="00F17C0A"/>
    <w:rsid w:val="00F22BC2"/>
    <w:rsid w:val="00F9293F"/>
    <w:rsid w:val="00F95127"/>
    <w:rsid w:val="00FA24EB"/>
    <w:rsid w:val="00FA7E90"/>
    <w:rsid w:val="00FB6E17"/>
    <w:rsid w:val="00FC55E6"/>
    <w:rsid w:val="00FC6964"/>
    <w:rsid w:val="00FF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21FF"/>
  <w15:chartTrackingRefBased/>
  <w15:docId w15:val="{41185514-FBB2-42A1-8ACA-369EF6C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611267"/>
    <w:pPr>
      <w:spacing w:after="200" w:line="276" w:lineRule="auto"/>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611267"/>
    <w:rPr>
      <w:rFonts w:eastAsiaTheme="minorEastAsia"/>
    </w:rPr>
  </w:style>
  <w:style w:type="paragraph" w:styleId="FootnoteText">
    <w:name w:val="footnote text"/>
    <w:basedOn w:val="Normal"/>
    <w:link w:val="FootnoteTextChar"/>
    <w:uiPriority w:val="99"/>
    <w:semiHidden/>
    <w:unhideWhenUsed/>
    <w:rsid w:val="00611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67"/>
    <w:rPr>
      <w:sz w:val="20"/>
      <w:szCs w:val="20"/>
    </w:rPr>
  </w:style>
  <w:style w:type="character" w:styleId="FootnoteReference">
    <w:name w:val="footnote reference"/>
    <w:basedOn w:val="DefaultParagraphFont"/>
    <w:uiPriority w:val="99"/>
    <w:semiHidden/>
    <w:unhideWhenUsed/>
    <w:rsid w:val="00611267"/>
    <w:rPr>
      <w:vertAlign w:val="superscript"/>
    </w:rPr>
  </w:style>
  <w:style w:type="character" w:styleId="Hyperlink">
    <w:name w:val="Hyperlink"/>
    <w:basedOn w:val="DefaultParagraphFont"/>
    <w:uiPriority w:val="99"/>
    <w:semiHidden/>
    <w:unhideWhenUsed/>
    <w:rsid w:val="00336E24"/>
    <w:rPr>
      <w:color w:val="0000FF"/>
      <w:u w:val="single"/>
    </w:rPr>
  </w:style>
  <w:style w:type="paragraph" w:styleId="Header">
    <w:name w:val="header"/>
    <w:basedOn w:val="Normal"/>
    <w:link w:val="HeaderChar"/>
    <w:uiPriority w:val="99"/>
    <w:unhideWhenUsed/>
    <w:rsid w:val="0033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24"/>
  </w:style>
  <w:style w:type="paragraph" w:styleId="Footer">
    <w:name w:val="footer"/>
    <w:basedOn w:val="Normal"/>
    <w:link w:val="FooterChar"/>
    <w:uiPriority w:val="99"/>
    <w:unhideWhenUsed/>
    <w:rsid w:val="0033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24"/>
  </w:style>
  <w:style w:type="paragraph" w:styleId="BalloonText">
    <w:name w:val="Balloon Text"/>
    <w:basedOn w:val="Normal"/>
    <w:link w:val="BalloonTextChar"/>
    <w:uiPriority w:val="99"/>
    <w:semiHidden/>
    <w:unhideWhenUsed/>
    <w:rsid w:val="0033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24"/>
    <w:rPr>
      <w:rFonts w:ascii="Segoe UI" w:hAnsi="Segoe UI" w:cs="Segoe UI"/>
      <w:sz w:val="18"/>
      <w:szCs w:val="18"/>
    </w:rPr>
  </w:style>
  <w:style w:type="paragraph" w:customStyle="1" w:styleId="Normal0">
    <w:name w:val="[Normal]"/>
    <w:uiPriority w:val="99"/>
    <w:rsid w:val="00F14744"/>
    <w:pPr>
      <w:autoSpaceDE w:val="0"/>
      <w:autoSpaceDN w:val="0"/>
      <w:adjustRightInd w:val="0"/>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C10BC-BF9C-4325-A6B3-02FF4EEE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6</cp:revision>
  <cp:lastPrinted>2024-11-01T12:08:00Z</cp:lastPrinted>
  <dcterms:created xsi:type="dcterms:W3CDTF">2024-11-28T10:58:00Z</dcterms:created>
  <dcterms:modified xsi:type="dcterms:W3CDTF">2024-11-29T08:48:00Z</dcterms:modified>
</cp:coreProperties>
</file>